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5A" w:rsidRPr="00AC6078" w:rsidRDefault="002C0B5A" w:rsidP="002C0B5A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опекунов и попечителей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Родители ребенка или лица, их заменяющие,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Права и обязанности опекунов и попечителей определяются гражданским законодательством.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Права и обязанности опекунов и попечителей относительно обучения и воспитания несовершеннолетних подопечных определяются семейным законодательством.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Попечитель может выступать в качестве законного представителя своего подопечного.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Попечители несовершеннолетних граждан оказывают подопечным содействие в осуществлении ими своих прав и исполнении своих обязанностей, а также охраняют их от злоупотреблений со стороны третьих лиц.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При временном отсутствии подопечного по месту жительства, в частности в связи с учебой или пребыванием в медицинской организации, пребыванием в местах отбывания наказания, не прекращается осуществление прав и исполнение обязанностей опекуна или попечителя в отношении подопечного.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(попечители), приемные родители обязаны:</w:t>
      </w:r>
      <w:bookmarkStart w:id="0" w:name="_GoBack"/>
      <w:bookmarkEnd w:id="0"/>
    </w:p>
    <w:p w:rsidR="002C0B5A" w:rsidRPr="00AC6078" w:rsidRDefault="002C0B5A" w:rsidP="002C0B5A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Заботится о содержании подопечных (т.е. предоставлять им питание, одежду и т.п.).</w:t>
      </w:r>
    </w:p>
    <w:p w:rsidR="002C0B5A" w:rsidRPr="00AC6078" w:rsidRDefault="002C0B5A" w:rsidP="002C0B5A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Обеспечивать подопечного уходом и лечением.</w:t>
      </w:r>
    </w:p>
    <w:p w:rsidR="002C0B5A" w:rsidRPr="00AC6078" w:rsidRDefault="002C0B5A" w:rsidP="002C0B5A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Заботиться о воспитании ребенка (о его психическом, духовном и нравственном развитии) (опекун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 опеки и попечительства).</w:t>
      </w:r>
    </w:p>
    <w:p w:rsidR="002C0B5A" w:rsidRPr="00AC6078" w:rsidRDefault="002C0B5A" w:rsidP="002C0B5A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 xml:space="preserve">Обеспечить получение ребенком основного общего </w:t>
      </w:r>
      <w:proofErr w:type="gramStart"/>
      <w:r w:rsidRPr="00AC6078">
        <w:rPr>
          <w:rFonts w:ascii="Times New Roman" w:hAnsi="Times New Roman" w:cs="Times New Roman"/>
          <w:sz w:val="24"/>
          <w:szCs w:val="24"/>
        </w:rPr>
        <w:t>образования;</w:t>
      </w:r>
      <w:r w:rsidRPr="00AC6078">
        <w:rPr>
          <w:rFonts w:ascii="Times New Roman" w:hAnsi="Times New Roman" w:cs="Times New Roman"/>
          <w:sz w:val="24"/>
          <w:szCs w:val="24"/>
        </w:rPr>
        <w:br/>
        <w:t>опекун</w:t>
      </w:r>
      <w:proofErr w:type="gramEnd"/>
      <w:r w:rsidRPr="00AC6078">
        <w:rPr>
          <w:rFonts w:ascii="Times New Roman" w:hAnsi="Times New Roman" w:cs="Times New Roman"/>
          <w:sz w:val="24"/>
          <w:szCs w:val="24"/>
        </w:rPr>
        <w:t xml:space="preserve"> или попечитель имеет право выбора образовательного учреждения и формы обучения ребенка с учетом мнения ребенка до получения им общего образования. Заботиться о здоровье ребенка и о его физическом развитии.</w:t>
      </w:r>
    </w:p>
    <w:p w:rsidR="002C0B5A" w:rsidRPr="00AC6078" w:rsidRDefault="002C0B5A" w:rsidP="002C0B5A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Заботиться об общении ребенка с его родственниками и регулировать порядок общения.</w:t>
      </w:r>
    </w:p>
    <w:p w:rsidR="002C0B5A" w:rsidRPr="00AC6078" w:rsidRDefault="002C0B5A" w:rsidP="002C0B5A">
      <w:pPr>
        <w:numPr>
          <w:ilvl w:val="0"/>
          <w:numId w:val="1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Представлять и защищать права и интересы ребенка.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Это фактические действия, которые в соответствии со статьей 36 Гражданского Кодекса Российской Федерации обязаны совершать опекуны и попечители несовершеннолетних. Юридические действия опекунов (попечителей) направлены на защиту прав и охраняемых законом интересов подопечных.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и попечители обязаны защищать интересы подопечных, а, следовательно, имеют право и обязаны: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Подавать заявления о выплате причитающихся подопечному пособий, пенсий;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Подавать исковые заявления в суд о взыскании алиментов с лиц, обязанных по закону содержать подопечного;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Принимать меры по защите прав собственности подопечного (подавать иски об истребовании его имущества из чужого незаконного владения, о признании права собственности и прочие);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и попечитель обязаны заботиться о переданном им имуществе подопечных как о своем собственном, не допускать уменьшения стоимости имущества подопечного и способствовать извлечению из него доходов.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Предъявлять требования о возмещении вреда, причиненного здоровью подопечного или его имуществу, о компенсации морального вреда, причиненного подопечному;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Обращаться в лечебные, учебные и иные учреждения с целью получения подопечным медицинских, образовательных и прочих услуг как на безвозмездной, так и на возмездной основе;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Защищать жилищные права подопечного путем подачи исков о его вселении, о выселении лиц, не имеющих права проживать в жилом помещении подопечного, подачи заявления о предоставлении подопечному жилого помещения и пр.;</w:t>
      </w:r>
    </w:p>
    <w:p w:rsidR="002C0B5A" w:rsidRPr="00AC6078" w:rsidRDefault="002C0B5A" w:rsidP="002C0B5A">
      <w:pPr>
        <w:numPr>
          <w:ilvl w:val="0"/>
          <w:numId w:val="2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Обращаться с заявлением ко всем другим гражданам, организациям, органам государственной власти и местного самоуправления, должностным лицам в случаях нарушения прав подопечного или при угрозе такого нарушения.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lastRenderedPageBreak/>
        <w:t>Опекуны и попечители не вправе: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пользование;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Предоставлять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или попечитель не вправе препятствовать общению ребенка с его родителями и другими родственниками, за исключением случаев, если такое общение не отвечает интересам ребенка.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не вправе заключать кредитный договор и договор займа от имени подопечного, выступающего заемщиком, а попечитель не вправе давать согласие на заключение таких договоров, за исключением случаев, если получение займа требуется в целях содержания подопечного или обеспечения его жилым помещением.</w:t>
      </w:r>
      <w:r w:rsidRPr="00AC6078">
        <w:rPr>
          <w:rFonts w:ascii="Times New Roman" w:hAnsi="Times New Roman" w:cs="Times New Roman"/>
          <w:sz w:val="24"/>
          <w:szCs w:val="24"/>
        </w:rPr>
        <w:br/>
        <w:t>Кредитный договор, договор займа от имени подопечного в указанных случаях заключаются с предварительного разрешения органа опеки и попечительства.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не вправе заключать договор о передаче имущества подопечного в пользование, а попечитель не вправе давать согласие на заключение такого договора, если срок пользования имуществом превышает пять лет.</w:t>
      </w:r>
      <w:r w:rsidRPr="00AC6078">
        <w:rPr>
          <w:rFonts w:ascii="Times New Roman" w:hAnsi="Times New Roman" w:cs="Times New Roman"/>
          <w:sz w:val="24"/>
          <w:szCs w:val="24"/>
        </w:rPr>
        <w:br/>
        <w:t>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обстоятельств, свидетельствующих об особой выгоде такого договора, если федеральным законом не установлен иной предельный срок.</w:t>
      </w:r>
    </w:p>
    <w:p w:rsidR="002C0B5A" w:rsidRPr="00AC6078" w:rsidRDefault="002C0B5A" w:rsidP="002C0B5A">
      <w:pPr>
        <w:numPr>
          <w:ilvl w:val="0"/>
          <w:numId w:val="3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без предварительного разрешения органа опеки и попечительства не вправе совершать, а попечитель не вправе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Предварительное разрешение органа опеки и попечительства требуется также во всех иных случаях, если действия опекуна или попечителя могут повлечь за собой уменьшение стоимости имущества подопечного.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и попечители вправе:</w:t>
      </w:r>
    </w:p>
    <w:p w:rsidR="002C0B5A" w:rsidRPr="00AC6078" w:rsidRDefault="002C0B5A" w:rsidP="002C0B5A">
      <w:pPr>
        <w:numPr>
          <w:ilvl w:val="0"/>
          <w:numId w:val="4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ребенка без законных оснований, в том числе от родителей или других родственников либо усыновителей ребенка.</w:t>
      </w:r>
    </w:p>
    <w:p w:rsidR="002C0B5A" w:rsidRPr="00AC6078" w:rsidRDefault="002C0B5A" w:rsidP="002C0B5A">
      <w:pPr>
        <w:numPr>
          <w:ilvl w:val="0"/>
          <w:numId w:val="4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 вправе вносить денежные средства подопечного, а попечитель вправе давать согласие на внесение денежных средств подопечного только в кредитные организации, не менее половины акций (долей) которых принадлежат Российской Федерации.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действия, которые опекун или попечитель совершать не вправе, в том числе может запретить опекуну или попечителю изменять место жительства подопечного,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попечителя, в том числе такие требования, которые определяют конкретные условия воспитания несовершеннолетнего подопечного.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Любые действия (бездействие)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lastRenderedPageBreak/>
        <w:t>В случае если опекун или попечитель не подчиняется решению органа опеки и попечительства, родители или другие родственники либо усыновители ребенка вправе обратиться в суд с требованием о защите прав и законных интересов ребенка и (или) своих прав и законных интересов.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Неисполнение решения суда является основанием для отстранения опекуна или попечителя от исполнения возложенных на них обязанностей.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Ответственность опекунов и попечителей:</w:t>
      </w:r>
    </w:p>
    <w:p w:rsidR="002C0B5A" w:rsidRPr="00AC6078" w:rsidRDefault="002C0B5A" w:rsidP="002C0B5A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несут ответственность по сделкам, совершенным от имени подопечных.</w:t>
      </w:r>
    </w:p>
    <w:p w:rsidR="002C0B5A" w:rsidRPr="00AC6078" w:rsidRDefault="002C0B5A" w:rsidP="002C0B5A">
      <w:pPr>
        <w:numPr>
          <w:ilvl w:val="0"/>
          <w:numId w:val="5"/>
        </w:num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и попечители отвечают за вред, причиненный по их вине личности или имуществу подопечного.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орган опеки и попечительства обязан составить об этом акт и предъявить требование к опекуну или попечителю о возмещении убытков, причиненных подопечному.</w:t>
      </w:r>
    </w:p>
    <w:p w:rsidR="002C0B5A" w:rsidRPr="00AC6078" w:rsidRDefault="002C0B5A" w:rsidP="002C0B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078">
        <w:rPr>
          <w:rFonts w:ascii="Times New Roman" w:hAnsi="Times New Roman" w:cs="Times New Roman"/>
          <w:sz w:val="24"/>
          <w:szCs w:val="24"/>
        </w:rPr>
        <w:t>Опекуны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Федерации.</w:t>
      </w:r>
    </w:p>
    <w:p w:rsidR="00D81331" w:rsidRDefault="00D81331"/>
    <w:sectPr w:rsidR="00D81331" w:rsidSect="00AC60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7115"/>
    <w:multiLevelType w:val="multilevel"/>
    <w:tmpl w:val="26D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6E3BA3"/>
    <w:multiLevelType w:val="multilevel"/>
    <w:tmpl w:val="340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8F4481"/>
    <w:multiLevelType w:val="multilevel"/>
    <w:tmpl w:val="7E3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A95EE1"/>
    <w:multiLevelType w:val="multilevel"/>
    <w:tmpl w:val="6858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0A063C"/>
    <w:multiLevelType w:val="multilevel"/>
    <w:tmpl w:val="D9C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6"/>
    <w:rsid w:val="002C0B5A"/>
    <w:rsid w:val="00574A26"/>
    <w:rsid w:val="00AC6078"/>
    <w:rsid w:val="00D8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73126-B86A-4C4E-A91F-FDCC6FA0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5</cp:revision>
  <cp:lastPrinted>2025-04-25T08:51:00Z</cp:lastPrinted>
  <dcterms:created xsi:type="dcterms:W3CDTF">2025-04-25T08:49:00Z</dcterms:created>
  <dcterms:modified xsi:type="dcterms:W3CDTF">2025-07-02T02:01:00Z</dcterms:modified>
</cp:coreProperties>
</file>