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76" w:rsidRPr="00DB1D76" w:rsidRDefault="00DB1D76" w:rsidP="00DB1D76">
      <w:pPr>
        <w:jc w:val="center"/>
        <w:rPr>
          <w:b/>
          <w:i/>
          <w:sz w:val="28"/>
          <w:szCs w:val="28"/>
        </w:rPr>
      </w:pPr>
      <w:r w:rsidRPr="00DB1D76">
        <w:rPr>
          <w:b/>
          <w:i/>
          <w:sz w:val="28"/>
          <w:szCs w:val="28"/>
        </w:rPr>
        <w:t>«Как научить ребёнка общаться и дружить со сверстниками»</w:t>
      </w:r>
    </w:p>
    <w:p w:rsidR="00DB1D76" w:rsidRPr="00DB1D76" w:rsidRDefault="00DB1D76" w:rsidP="00DB1D76">
      <w:pPr>
        <w:jc w:val="center"/>
        <w:rPr>
          <w:b/>
          <w:i/>
          <w:sz w:val="28"/>
          <w:szCs w:val="28"/>
        </w:rPr>
      </w:pPr>
      <w:r w:rsidRPr="00DB1D76">
        <w:rPr>
          <w:b/>
          <w:i/>
          <w:sz w:val="28"/>
          <w:szCs w:val="28"/>
        </w:rPr>
        <w:t>Консультация для родителей</w:t>
      </w:r>
    </w:p>
    <w:p w:rsidR="00DB1D76" w:rsidRPr="00DB1D76" w:rsidRDefault="00DB1D76" w:rsidP="00DB1D76">
      <w:pPr>
        <w:rPr>
          <w:sz w:val="28"/>
          <w:szCs w:val="28"/>
        </w:rPr>
      </w:pPr>
      <w:r w:rsidRPr="00DB1D76">
        <w:rPr>
          <w:sz w:val="28"/>
          <w:szCs w:val="28"/>
        </w:rPr>
        <w:t>Известно, что полноценное развитие ребёнка во всех его проявлениях очень сильно зависит от отношения малыша со своими друзьями. И, конечно, мама с папой могут научить ребёнка знакомиться и дружить, помочь ребенку разобраться в этом замечательном и сложном чувстве, понять с кем ему интересно и весело общаться и играть. Чем в более раннем возрасте начать учить ребенка дружбе, тем легче и быстрее он сможет в дальнейшем общаться с другими детьми и заводить друзей.</w:t>
      </w:r>
    </w:p>
    <w:p w:rsidR="00DB1D76" w:rsidRPr="00DB1D76" w:rsidRDefault="00DB1D76" w:rsidP="00DB1D76">
      <w:pPr>
        <w:rPr>
          <w:sz w:val="28"/>
          <w:szCs w:val="28"/>
        </w:rPr>
      </w:pPr>
      <w:r w:rsidRPr="00DB1D76">
        <w:rPr>
          <w:sz w:val="28"/>
          <w:szCs w:val="28"/>
        </w:rPr>
        <w:t>Чтобы ребенок уверенно чувствовал себя во время общения с другими детьми, вел себя спокойно и с достоинством, следует неустанно внушать ему общеизвестный принцип поведения: «Поступай с другими так, как хочешь, чтобы поступали с тобой».</w:t>
      </w:r>
    </w:p>
    <w:p w:rsidR="00DB1D76" w:rsidRPr="00DB1D76" w:rsidRDefault="00DB1D76" w:rsidP="00DB1D76">
      <w:pPr>
        <w:rPr>
          <w:sz w:val="28"/>
          <w:szCs w:val="28"/>
        </w:rPr>
      </w:pPr>
      <w:r w:rsidRPr="00DB1D76">
        <w:rPr>
          <w:sz w:val="28"/>
          <w:szCs w:val="28"/>
        </w:rPr>
        <w:t>Объясните ему, что общение должно сводиться к диалогу. Как часто мы, взрослые, заменяем его монологом. Беседуя, мы вроде бы слушаем друг друга, но слышим ли? Так вот, давайте прежде всего учить свое дитя именно слышать другого, быть внимательным к настроению, желаниям, чувствам собеседника. Помогите ребенку усвоить следующие правила, необходимые ему для общения со сверстниками:</w:t>
      </w:r>
    </w:p>
    <w:p w:rsidR="00DB1D76" w:rsidRPr="00DB1D76" w:rsidRDefault="00DB1D76" w:rsidP="00DB1D76">
      <w:pPr>
        <w:rPr>
          <w:sz w:val="28"/>
          <w:szCs w:val="28"/>
        </w:rPr>
      </w:pPr>
      <w:r w:rsidRPr="00DB1D76">
        <w:rPr>
          <w:sz w:val="28"/>
          <w:szCs w:val="28"/>
        </w:rPr>
        <w:t>— Играй честно.</w:t>
      </w:r>
    </w:p>
    <w:p w:rsidR="00DB1D76" w:rsidRPr="00DB1D76" w:rsidRDefault="00DB1D76" w:rsidP="00DB1D76">
      <w:pPr>
        <w:rPr>
          <w:sz w:val="28"/>
          <w:szCs w:val="28"/>
        </w:rPr>
      </w:pPr>
      <w:r w:rsidRPr="00DB1D76">
        <w:rPr>
          <w:sz w:val="28"/>
          <w:szCs w:val="28"/>
        </w:rPr>
        <w:t>— Не дразни других, не приставай со своими просьбами, не выпрашивай ничего.</w:t>
      </w:r>
    </w:p>
    <w:p w:rsidR="00DB1D76" w:rsidRPr="00DB1D76" w:rsidRDefault="00DB1D76" w:rsidP="00DB1D76">
      <w:pPr>
        <w:rPr>
          <w:sz w:val="28"/>
          <w:szCs w:val="28"/>
        </w:rPr>
      </w:pPr>
      <w:r w:rsidRPr="00DB1D76">
        <w:rPr>
          <w:sz w:val="28"/>
          <w:szCs w:val="28"/>
        </w:rPr>
        <w:t>— Не отнимай чужого, но и свое не отдавай без вежливой просьбы.</w:t>
      </w:r>
    </w:p>
    <w:p w:rsidR="00DB1D76" w:rsidRPr="00DB1D76" w:rsidRDefault="00DB1D76" w:rsidP="00DB1D76">
      <w:pPr>
        <w:rPr>
          <w:sz w:val="28"/>
          <w:szCs w:val="28"/>
        </w:rPr>
      </w:pPr>
      <w:r w:rsidRPr="00DB1D76">
        <w:rPr>
          <w:sz w:val="28"/>
          <w:szCs w:val="28"/>
        </w:rPr>
        <w:t>— Если у тебя попросят что-нибудь — дай, если попытаются отнять — защищайся.</w:t>
      </w:r>
    </w:p>
    <w:p w:rsidR="00DB1D76" w:rsidRPr="00DB1D76" w:rsidRDefault="00DB1D76" w:rsidP="00DB1D76">
      <w:pPr>
        <w:rPr>
          <w:sz w:val="28"/>
          <w:szCs w:val="28"/>
        </w:rPr>
      </w:pPr>
      <w:r w:rsidRPr="00DB1D76">
        <w:rPr>
          <w:sz w:val="28"/>
          <w:szCs w:val="28"/>
        </w:rPr>
        <w:t>— Не поднимай руку на того, кто заведомо слабее тебя.</w:t>
      </w:r>
    </w:p>
    <w:p w:rsidR="00DB1D76" w:rsidRPr="00DB1D76" w:rsidRDefault="00DB1D76" w:rsidP="00DB1D76">
      <w:pPr>
        <w:rPr>
          <w:sz w:val="28"/>
          <w:szCs w:val="28"/>
        </w:rPr>
      </w:pPr>
      <w:r w:rsidRPr="00DB1D76">
        <w:rPr>
          <w:sz w:val="28"/>
          <w:szCs w:val="28"/>
        </w:rPr>
        <w:t>— Если тебя зовут играть — иди, не зовут — попросись, в этом нет ничего постыдного.</w:t>
      </w:r>
    </w:p>
    <w:p w:rsidR="00DB1D76" w:rsidRPr="00DB1D76" w:rsidRDefault="00DB1D76" w:rsidP="00DB1D76">
      <w:pPr>
        <w:rPr>
          <w:sz w:val="28"/>
          <w:szCs w:val="28"/>
        </w:rPr>
      </w:pPr>
      <w:r w:rsidRPr="00DB1D76">
        <w:rPr>
          <w:sz w:val="28"/>
          <w:szCs w:val="28"/>
        </w:rPr>
        <w:t>— Не ябедничай, умей хранить доверенные тебе секреты.</w:t>
      </w:r>
    </w:p>
    <w:p w:rsidR="00DB1D76" w:rsidRPr="00DB1D76" w:rsidRDefault="00DB1D76" w:rsidP="00DB1D76">
      <w:pPr>
        <w:rPr>
          <w:sz w:val="28"/>
          <w:szCs w:val="28"/>
        </w:rPr>
      </w:pPr>
      <w:r w:rsidRPr="00DB1D76">
        <w:rPr>
          <w:sz w:val="28"/>
          <w:szCs w:val="28"/>
        </w:rPr>
        <w:t>— Чаще говори: давай вместе играть, давай дружить.</w:t>
      </w:r>
    </w:p>
    <w:p w:rsidR="00DB1D76" w:rsidRPr="00DB1D76" w:rsidRDefault="00DB1D76" w:rsidP="00DB1D76">
      <w:pPr>
        <w:rPr>
          <w:sz w:val="28"/>
          <w:szCs w:val="28"/>
        </w:rPr>
      </w:pPr>
      <w:r w:rsidRPr="00DB1D76">
        <w:rPr>
          <w:sz w:val="28"/>
          <w:szCs w:val="28"/>
        </w:rPr>
        <w:t>— Уважай желания и чувства тех, с кем играешь или общаешься. Ты не лучше всех, но и не хуже.</w:t>
      </w:r>
    </w:p>
    <w:p w:rsidR="00DB1D76" w:rsidRPr="00DB1D76" w:rsidRDefault="00DB1D76" w:rsidP="00DB1D76">
      <w:pPr>
        <w:rPr>
          <w:sz w:val="28"/>
          <w:szCs w:val="28"/>
        </w:rPr>
      </w:pPr>
      <w:r w:rsidRPr="00DB1D76">
        <w:rPr>
          <w:sz w:val="28"/>
          <w:szCs w:val="28"/>
        </w:rPr>
        <w:t>Конечно, готовых инструкций о том, как завести друзей, не существует. Однако вы все же можете помочь ребенку. Что же рекомендуют психологи (между прочим, многие их советы подходят не только детям, испытывающим трудности в общении, но и взрослым с аналогичными проблемами)?</w:t>
      </w:r>
    </w:p>
    <w:p w:rsidR="00DB1D76" w:rsidRPr="00DB1D76" w:rsidRDefault="00DB1D76" w:rsidP="00DB1D76">
      <w:pPr>
        <w:pStyle w:val="a3"/>
        <w:numPr>
          <w:ilvl w:val="0"/>
          <w:numId w:val="1"/>
        </w:numPr>
        <w:ind w:left="284" w:hanging="284"/>
        <w:rPr>
          <w:sz w:val="28"/>
          <w:szCs w:val="28"/>
        </w:rPr>
      </w:pPr>
      <w:r w:rsidRPr="00DB1D76">
        <w:rPr>
          <w:sz w:val="28"/>
          <w:szCs w:val="28"/>
        </w:rPr>
        <w:lastRenderedPageBreak/>
        <w:t xml:space="preserve">«Поделись </w:t>
      </w:r>
      <w:proofErr w:type="spellStart"/>
      <w:r w:rsidRPr="00DB1D76">
        <w:rPr>
          <w:sz w:val="28"/>
          <w:szCs w:val="28"/>
        </w:rPr>
        <w:t>улыбкою</w:t>
      </w:r>
      <w:proofErr w:type="spellEnd"/>
      <w:r w:rsidRPr="00DB1D76">
        <w:rPr>
          <w:sz w:val="28"/>
          <w:szCs w:val="28"/>
        </w:rPr>
        <w:t xml:space="preserve"> своей, и она к тебе не раз еще вернется», - почаще напоминайте ребенку слова этой известной песенки. Объясните ребёнку, что знакомиться нужно с улыбкой и дружелюбием, если подойти с хмурым и сердитым видом с ним вряд ли захотят общаться. В самом деле, стоит вашему чаду сменить настороженность на доброжелательность, застенчивость на заинтересованность, и сверстники в ответ станут гораздо отзывчивее.</w:t>
      </w:r>
    </w:p>
    <w:p w:rsidR="00DB1D76" w:rsidRPr="00DB1D76" w:rsidRDefault="00DB1D76" w:rsidP="00DB1D76">
      <w:pPr>
        <w:pStyle w:val="a3"/>
        <w:numPr>
          <w:ilvl w:val="0"/>
          <w:numId w:val="1"/>
        </w:numPr>
        <w:ind w:left="284" w:hanging="284"/>
        <w:rPr>
          <w:sz w:val="28"/>
          <w:szCs w:val="28"/>
        </w:rPr>
      </w:pPr>
      <w:r w:rsidRPr="00DB1D76">
        <w:rPr>
          <w:sz w:val="28"/>
          <w:szCs w:val="28"/>
        </w:rPr>
        <w:t>Приучите ребенка смотреть в глаза собеседнику - по мнению психологов, люди с «бегающим» взглядом не вызывают у окружающих доверия.</w:t>
      </w:r>
    </w:p>
    <w:p w:rsidR="00DB1D76" w:rsidRPr="00DB1D76" w:rsidRDefault="00DB1D76" w:rsidP="00DB1D76">
      <w:pPr>
        <w:pStyle w:val="a3"/>
        <w:numPr>
          <w:ilvl w:val="0"/>
          <w:numId w:val="1"/>
        </w:numPr>
        <w:ind w:left="284" w:hanging="284"/>
        <w:rPr>
          <w:sz w:val="28"/>
          <w:szCs w:val="28"/>
        </w:rPr>
      </w:pPr>
      <w:r w:rsidRPr="00DB1D76">
        <w:rPr>
          <w:sz w:val="28"/>
          <w:szCs w:val="28"/>
        </w:rPr>
        <w:t>Посоветуйте ребенку интересоваться другими детьми. Специалисты утверждают, что именно невнимательность к окружающим, зацикленность на собственных ощущениях нередко приводят ребенка к изоляции. Порой дети так сосредотачиваются на своей персоне, что не могут даже описать внешность постоянного партнера по играм! Чтобы отучить ребенка от забывчивости, предложите ему время от времени рисовать своих приятелей (пусть и схематично) - это сделает его более наблюдательным к окружающим.</w:t>
      </w:r>
    </w:p>
    <w:p w:rsidR="00DB1D76" w:rsidRPr="00DB1D76" w:rsidRDefault="00DB1D76" w:rsidP="00DB1D76">
      <w:pPr>
        <w:pStyle w:val="a3"/>
        <w:numPr>
          <w:ilvl w:val="0"/>
          <w:numId w:val="1"/>
        </w:numPr>
        <w:ind w:left="284" w:hanging="284"/>
        <w:rPr>
          <w:sz w:val="28"/>
          <w:szCs w:val="28"/>
        </w:rPr>
      </w:pPr>
      <w:r w:rsidRPr="00DB1D76">
        <w:rPr>
          <w:sz w:val="28"/>
          <w:szCs w:val="28"/>
        </w:rPr>
        <w:t>Делиться своим имуществом - еще один шаг навстречу другим. Необязательно раздавать все до последней игрушки, но и держать их «под замком» не по-товарищески. Исключение можно сделать только для самых любимых, заветных вещей. Вместе с тем не принуждайте сына или дочь делиться (и тем более не выхватывайте у чада из рук игрушку, выговаривая: «Как можно быть таким жадным!»), но всегда щедро хвалите за уступчивость и доброту – тогда во взрослой жизни у него не будет проблем с общением, ведь он с детства приучится искать компромисс.</w:t>
      </w:r>
    </w:p>
    <w:p w:rsidR="00DB1D76" w:rsidRPr="00DB1D76" w:rsidRDefault="00DB1D76" w:rsidP="00DB1D76">
      <w:pPr>
        <w:pStyle w:val="a3"/>
        <w:numPr>
          <w:ilvl w:val="0"/>
          <w:numId w:val="1"/>
        </w:numPr>
        <w:ind w:left="284" w:hanging="284"/>
        <w:rPr>
          <w:sz w:val="28"/>
          <w:szCs w:val="28"/>
        </w:rPr>
      </w:pPr>
      <w:r w:rsidRPr="00DB1D76">
        <w:rPr>
          <w:sz w:val="28"/>
          <w:szCs w:val="28"/>
        </w:rPr>
        <w:t>Воздерживайтесь от нелестных отзывов о друзьях ребенка, по крайней мере, в его присутствии. Ведь если он выбрал друга сам, значит, он к нему привязан. Ругая приятеля сына или дочки, вы автоматически даете понять отпрыску, что он не умеет разбираться в людях. Если вам не нравятся какие-то друзья ребёнка, постарайтесь не осуждать их, относитесь ко всем одинаково хорошо, уважайте выбор своего ребенка. Возможно, с некоторыми ребятами он потом расстанется или прекратит общаться - ничего страшного, это будет его опыт и научит ребёнка в дальнейшем отличать настоящих друзей от мнимых.</w:t>
      </w:r>
    </w:p>
    <w:p w:rsidR="00DB1D76" w:rsidRPr="00DB1D76" w:rsidRDefault="00DB1D76" w:rsidP="00DB1D76">
      <w:pPr>
        <w:pStyle w:val="a3"/>
        <w:numPr>
          <w:ilvl w:val="0"/>
          <w:numId w:val="1"/>
        </w:numPr>
        <w:ind w:left="284" w:hanging="284"/>
        <w:rPr>
          <w:sz w:val="28"/>
          <w:szCs w:val="28"/>
        </w:rPr>
      </w:pPr>
      <w:r w:rsidRPr="00DB1D76">
        <w:rPr>
          <w:sz w:val="28"/>
          <w:szCs w:val="28"/>
        </w:rPr>
        <w:t>Разрешите ребенку приглашать к себе домой друзей - уютная домашняя обстановка способствует развитию дружеских отношений. Если ребенок не решается позвать к себе приятелей, сделайте это сами, придумав какой-нибудь повод (неважно какой, хоть первый день лета!).</w:t>
      </w:r>
    </w:p>
    <w:p w:rsidR="00DB1D76" w:rsidRPr="00DB1D76" w:rsidRDefault="00DB1D76" w:rsidP="00DB1D76">
      <w:pPr>
        <w:pStyle w:val="a3"/>
        <w:numPr>
          <w:ilvl w:val="0"/>
          <w:numId w:val="1"/>
        </w:numPr>
        <w:ind w:left="284" w:hanging="284"/>
        <w:rPr>
          <w:sz w:val="28"/>
          <w:szCs w:val="28"/>
        </w:rPr>
      </w:pPr>
      <w:r w:rsidRPr="00DB1D76">
        <w:rPr>
          <w:sz w:val="28"/>
          <w:szCs w:val="28"/>
        </w:rPr>
        <w:t>Помните, что дети интуитивно отказываются воспринимать реплики с «не». Фразы наподобие: «Ты сделал не так!» едва ли достигнут детского сознания. Потому подбирайте другие аргументы: «Ты накричала на Машу, после чего она обиделась».</w:t>
      </w:r>
    </w:p>
    <w:p w:rsidR="00DB1D76" w:rsidRPr="00DB1D76" w:rsidRDefault="00DB1D76" w:rsidP="00DB1D76">
      <w:pPr>
        <w:pStyle w:val="a3"/>
        <w:numPr>
          <w:ilvl w:val="0"/>
          <w:numId w:val="1"/>
        </w:numPr>
        <w:ind w:left="284" w:hanging="284"/>
        <w:rPr>
          <w:sz w:val="28"/>
          <w:szCs w:val="28"/>
        </w:rPr>
      </w:pPr>
      <w:r w:rsidRPr="00DB1D76">
        <w:rPr>
          <w:sz w:val="28"/>
          <w:szCs w:val="28"/>
        </w:rPr>
        <w:lastRenderedPageBreak/>
        <w:t>Научите сына или дочь мириться. Объясните, что в случае проступка человек обязательно должен извиниться или попросить прощения. Конечно, нужно иметь определенное мужество, чтобы признать в себе недостатки, но ведь только сильный человек видит и осознает собственные несовершенства.</w:t>
      </w:r>
    </w:p>
    <w:p w:rsidR="00DB1D76" w:rsidRPr="00DB1D76" w:rsidRDefault="00DB1D76" w:rsidP="00DB1D76">
      <w:pPr>
        <w:pStyle w:val="a3"/>
        <w:numPr>
          <w:ilvl w:val="0"/>
          <w:numId w:val="1"/>
        </w:numPr>
        <w:ind w:left="284" w:hanging="284"/>
        <w:rPr>
          <w:sz w:val="28"/>
          <w:szCs w:val="28"/>
        </w:rPr>
      </w:pPr>
      <w:r w:rsidRPr="00DB1D76">
        <w:rPr>
          <w:sz w:val="28"/>
          <w:szCs w:val="28"/>
        </w:rPr>
        <w:t>Не оставляйте ребенка наедине с его переживаниями. Например, если его обижают сверстники, нет смысла призывать его не расстраиваться: он все равно расстроится. Достаточно сказать, что вы понимаете его чувства. Можете привести пару примеров из собственной биографии. Допустим, вспомните, что вас дразнили в детстве «Лимоном» или «Пышкой», но вы старались не обращать внимания. Объясните чаду, что обидчики, выдумывая разные прозвища, рассчитывают, как раз на то, что человек разозлится и выйдет из себя. Если же, невзирая на колкости и ехидство, он будет сохранять спокойствие, «пакостники» быстро потеряют к нему интерес.</w:t>
      </w:r>
    </w:p>
    <w:p w:rsidR="00DB1D76" w:rsidRPr="00DB1D76" w:rsidRDefault="00DB1D76" w:rsidP="00DB1D76">
      <w:pPr>
        <w:pStyle w:val="a3"/>
        <w:numPr>
          <w:ilvl w:val="0"/>
          <w:numId w:val="1"/>
        </w:numPr>
        <w:ind w:left="284" w:hanging="284"/>
        <w:rPr>
          <w:sz w:val="28"/>
          <w:szCs w:val="28"/>
        </w:rPr>
      </w:pPr>
      <w:r w:rsidRPr="00DB1D76">
        <w:rPr>
          <w:sz w:val="28"/>
          <w:szCs w:val="28"/>
        </w:rPr>
        <w:t>Если у вас стеснительный ребёнок или почти не проявляющий интерес к общению с другими детьми – обязательно периодически выделяйте некоторое время и общайтесь с ним на тему знакомства и дружбы: рассказывайте ему о своих друзьях в детстве, как вы познакомились и что делали вместе, показывайте ему мультики про дружбу, читайте сказки о ней и обсуждайте их вместе – это поможет ребёнку понять и разобраться что такое дружба гораздо лучше, чем наставления и нравоучения. Рассказывайте не только хорошие моменты своего опыта дружбы, но и сложные и печальные, чтобы малыш знал, как бывает в жизни.</w:t>
      </w:r>
    </w:p>
    <w:p w:rsidR="00DB1D76" w:rsidRPr="00DB1D76" w:rsidRDefault="00DB1D76" w:rsidP="00DB1D76">
      <w:pPr>
        <w:rPr>
          <w:sz w:val="28"/>
          <w:szCs w:val="28"/>
        </w:rPr>
      </w:pPr>
    </w:p>
    <w:p w:rsidR="00DB1D76" w:rsidRPr="00DB1D76" w:rsidRDefault="00DB1D76" w:rsidP="00DB1D76">
      <w:pPr>
        <w:rPr>
          <w:sz w:val="28"/>
          <w:szCs w:val="28"/>
        </w:rPr>
      </w:pPr>
      <w:r w:rsidRPr="00DB1D76">
        <w:rPr>
          <w:sz w:val="28"/>
          <w:szCs w:val="28"/>
        </w:rPr>
        <w:t>Научите ребенка делать друзьям приятные сюрпризы и подарки, как на праздники, так и просто так: можно сделать вместе с ним красивую открытку подружке и купить маленькую машинку другу, вместе испечь вкусное печенье или небольшой простой пирог. Заведите дома несколько разных интересных коллективных игр для детей, чтобы дети могли играть вместе у вас в гостях. Иногда играйте вместе с ними - вы увидите, как ваш ребёнок общается с другими детьми, и, если заметите ошибки, спокойно обсудите это с ним после ухода гостей и скажите, как лучше было поступить.</w:t>
      </w:r>
    </w:p>
    <w:p w:rsidR="00DB1D76" w:rsidRPr="00DB1D76" w:rsidRDefault="00DB1D76" w:rsidP="00DB1D76">
      <w:pPr>
        <w:pStyle w:val="a3"/>
        <w:numPr>
          <w:ilvl w:val="0"/>
          <w:numId w:val="2"/>
        </w:numPr>
        <w:ind w:left="284" w:hanging="284"/>
        <w:rPr>
          <w:sz w:val="28"/>
          <w:szCs w:val="28"/>
        </w:rPr>
      </w:pPr>
      <w:r w:rsidRPr="00DB1D76">
        <w:rPr>
          <w:sz w:val="28"/>
          <w:szCs w:val="28"/>
        </w:rPr>
        <w:t>Прочитайте ребенку и объясните правила дружбы:</w:t>
      </w:r>
    </w:p>
    <w:p w:rsidR="00DB1D76" w:rsidRPr="00DB1D76" w:rsidRDefault="00DB1D76" w:rsidP="00DB1D76">
      <w:pPr>
        <w:pStyle w:val="a3"/>
        <w:numPr>
          <w:ilvl w:val="0"/>
          <w:numId w:val="2"/>
        </w:numPr>
        <w:ind w:left="284" w:hanging="284"/>
        <w:rPr>
          <w:sz w:val="28"/>
          <w:szCs w:val="28"/>
        </w:rPr>
      </w:pPr>
      <w:r w:rsidRPr="00DB1D76">
        <w:rPr>
          <w:sz w:val="28"/>
          <w:szCs w:val="28"/>
        </w:rPr>
        <w:t>Помогай другу: если умеешь что-то делать, научи и его;</w:t>
      </w:r>
    </w:p>
    <w:p w:rsidR="00DB1D76" w:rsidRPr="00DB1D76" w:rsidRDefault="00DB1D76" w:rsidP="00DB1D76">
      <w:pPr>
        <w:pStyle w:val="a3"/>
        <w:numPr>
          <w:ilvl w:val="0"/>
          <w:numId w:val="2"/>
        </w:numPr>
        <w:ind w:left="284" w:hanging="284"/>
        <w:rPr>
          <w:sz w:val="28"/>
          <w:szCs w:val="28"/>
        </w:rPr>
      </w:pPr>
      <w:r w:rsidRPr="00DB1D76">
        <w:rPr>
          <w:sz w:val="28"/>
          <w:szCs w:val="28"/>
        </w:rPr>
        <w:t>Если друг попал в беду, помоги ему, чем можешь.</w:t>
      </w:r>
    </w:p>
    <w:p w:rsidR="00DB1D76" w:rsidRPr="00DB1D76" w:rsidRDefault="00DB1D76" w:rsidP="00DB1D76">
      <w:pPr>
        <w:pStyle w:val="a3"/>
        <w:numPr>
          <w:ilvl w:val="0"/>
          <w:numId w:val="2"/>
        </w:numPr>
        <w:ind w:left="284" w:hanging="284"/>
        <w:rPr>
          <w:sz w:val="28"/>
          <w:szCs w:val="28"/>
        </w:rPr>
      </w:pPr>
      <w:r w:rsidRPr="00DB1D76">
        <w:rPr>
          <w:sz w:val="28"/>
          <w:szCs w:val="28"/>
        </w:rPr>
        <w:t>Делись с другими ребятами, если у тебя есть интересные игрушки, книги.</w:t>
      </w:r>
    </w:p>
    <w:p w:rsidR="00DB1D76" w:rsidRPr="00DB1D76" w:rsidRDefault="00DB1D76" w:rsidP="00DB1D76">
      <w:pPr>
        <w:pStyle w:val="a3"/>
        <w:numPr>
          <w:ilvl w:val="0"/>
          <w:numId w:val="2"/>
        </w:numPr>
        <w:ind w:left="284" w:hanging="284"/>
        <w:rPr>
          <w:sz w:val="28"/>
          <w:szCs w:val="28"/>
        </w:rPr>
      </w:pPr>
      <w:r w:rsidRPr="00DB1D76">
        <w:rPr>
          <w:sz w:val="28"/>
          <w:szCs w:val="28"/>
        </w:rPr>
        <w:t>Останови друга, если он делает что-то плохое.</w:t>
      </w:r>
    </w:p>
    <w:p w:rsidR="00DB1D76" w:rsidRPr="00DB1D76" w:rsidRDefault="00DB1D76" w:rsidP="00DB1D76">
      <w:pPr>
        <w:pStyle w:val="a3"/>
        <w:numPr>
          <w:ilvl w:val="0"/>
          <w:numId w:val="2"/>
        </w:numPr>
        <w:ind w:left="284" w:hanging="284"/>
        <w:rPr>
          <w:sz w:val="28"/>
          <w:szCs w:val="28"/>
        </w:rPr>
      </w:pPr>
      <w:r w:rsidRPr="00DB1D76">
        <w:rPr>
          <w:sz w:val="28"/>
          <w:szCs w:val="28"/>
        </w:rPr>
        <w:t>Не ссорься с друзьями, старайся играть с ними дружно;</w:t>
      </w:r>
    </w:p>
    <w:p w:rsidR="00DB1D76" w:rsidRPr="00DB1D76" w:rsidRDefault="00DB1D76" w:rsidP="00DB1D76">
      <w:pPr>
        <w:pStyle w:val="a3"/>
        <w:numPr>
          <w:ilvl w:val="0"/>
          <w:numId w:val="2"/>
        </w:numPr>
        <w:ind w:left="284" w:hanging="284"/>
        <w:rPr>
          <w:sz w:val="28"/>
          <w:szCs w:val="28"/>
        </w:rPr>
      </w:pPr>
      <w:r w:rsidRPr="00DB1D76">
        <w:rPr>
          <w:sz w:val="28"/>
          <w:szCs w:val="28"/>
        </w:rPr>
        <w:lastRenderedPageBreak/>
        <w:t>Не зазнавайся, если у тебя что-то хорошо получается;</w:t>
      </w:r>
    </w:p>
    <w:p w:rsidR="00DB1D76" w:rsidRPr="00DB1D76" w:rsidRDefault="00DB1D76" w:rsidP="00DB1D76">
      <w:pPr>
        <w:pStyle w:val="a3"/>
        <w:numPr>
          <w:ilvl w:val="0"/>
          <w:numId w:val="2"/>
        </w:numPr>
        <w:ind w:left="284" w:hanging="284"/>
        <w:rPr>
          <w:sz w:val="28"/>
          <w:szCs w:val="28"/>
        </w:rPr>
      </w:pPr>
      <w:r w:rsidRPr="00DB1D76">
        <w:rPr>
          <w:sz w:val="28"/>
          <w:szCs w:val="28"/>
        </w:rPr>
        <w:t>Не завидуй друзьям - надо радоваться их успехам;</w:t>
      </w:r>
    </w:p>
    <w:p w:rsidR="00DB1D76" w:rsidRPr="00DB1D76" w:rsidRDefault="00DB1D76" w:rsidP="00DB1D76">
      <w:pPr>
        <w:pStyle w:val="a3"/>
        <w:numPr>
          <w:ilvl w:val="0"/>
          <w:numId w:val="2"/>
        </w:numPr>
        <w:ind w:left="284" w:hanging="284"/>
        <w:rPr>
          <w:sz w:val="28"/>
          <w:szCs w:val="28"/>
        </w:rPr>
      </w:pPr>
      <w:r w:rsidRPr="00DB1D76">
        <w:rPr>
          <w:sz w:val="28"/>
          <w:szCs w:val="28"/>
        </w:rPr>
        <w:t>Если поступил плохо, не стесняйся в этом признаться и исправиться.</w:t>
      </w:r>
    </w:p>
    <w:p w:rsidR="00DB1D76" w:rsidRPr="00DB1D76" w:rsidRDefault="00DB1D76" w:rsidP="00DB1D76">
      <w:pPr>
        <w:pStyle w:val="a3"/>
        <w:numPr>
          <w:ilvl w:val="0"/>
          <w:numId w:val="2"/>
        </w:numPr>
        <w:ind w:left="284" w:hanging="284"/>
        <w:rPr>
          <w:sz w:val="28"/>
          <w:szCs w:val="28"/>
        </w:rPr>
      </w:pPr>
      <w:r w:rsidRPr="00DB1D76">
        <w:rPr>
          <w:sz w:val="28"/>
          <w:szCs w:val="28"/>
        </w:rPr>
        <w:t>Умей принять помощь, советы и замечания от других ребят.</w:t>
      </w:r>
    </w:p>
    <w:p w:rsidR="00DB1D76" w:rsidRPr="00DB1D76" w:rsidRDefault="00DB1D76" w:rsidP="00DB1D76">
      <w:pPr>
        <w:rPr>
          <w:sz w:val="28"/>
          <w:szCs w:val="28"/>
        </w:rPr>
      </w:pPr>
    </w:p>
    <w:p w:rsidR="00DB1D76" w:rsidRPr="00DB1D76" w:rsidRDefault="00DB1D76" w:rsidP="00DB1D76">
      <w:pPr>
        <w:rPr>
          <w:b/>
          <w:i/>
          <w:sz w:val="28"/>
          <w:szCs w:val="28"/>
        </w:rPr>
      </w:pPr>
      <w:r w:rsidRPr="00DB1D76">
        <w:rPr>
          <w:b/>
          <w:i/>
          <w:sz w:val="28"/>
          <w:szCs w:val="28"/>
        </w:rPr>
        <w:t>Побеседуйте с ребенком, используя следующие вопросы:</w:t>
      </w:r>
    </w:p>
    <w:p w:rsidR="00DB1D76" w:rsidRPr="00DB1D76" w:rsidRDefault="00DB1D76" w:rsidP="00DB1D76">
      <w:pPr>
        <w:pStyle w:val="a3"/>
        <w:numPr>
          <w:ilvl w:val="0"/>
          <w:numId w:val="3"/>
        </w:numPr>
        <w:rPr>
          <w:sz w:val="28"/>
          <w:szCs w:val="28"/>
        </w:rPr>
      </w:pPr>
      <w:r w:rsidRPr="00DB1D76">
        <w:rPr>
          <w:sz w:val="28"/>
          <w:szCs w:val="28"/>
        </w:rPr>
        <w:t>Как ты думаешь, зачем нужны друзья?</w:t>
      </w:r>
    </w:p>
    <w:p w:rsidR="00DB1D76" w:rsidRPr="00DB1D76" w:rsidRDefault="00DB1D76" w:rsidP="00DB1D76">
      <w:pPr>
        <w:pStyle w:val="a3"/>
        <w:numPr>
          <w:ilvl w:val="0"/>
          <w:numId w:val="3"/>
        </w:numPr>
        <w:rPr>
          <w:sz w:val="28"/>
          <w:szCs w:val="28"/>
        </w:rPr>
      </w:pPr>
      <w:r w:rsidRPr="00DB1D76">
        <w:rPr>
          <w:sz w:val="28"/>
          <w:szCs w:val="28"/>
        </w:rPr>
        <w:t>А у тебя есть друг (подруга)? Расскажи о нем (ней).</w:t>
      </w:r>
    </w:p>
    <w:p w:rsidR="00DB1D76" w:rsidRPr="00DB1D76" w:rsidRDefault="00DB1D76" w:rsidP="00DB1D76">
      <w:pPr>
        <w:pStyle w:val="a3"/>
        <w:numPr>
          <w:ilvl w:val="0"/>
          <w:numId w:val="3"/>
        </w:numPr>
        <w:rPr>
          <w:sz w:val="28"/>
          <w:szCs w:val="28"/>
        </w:rPr>
      </w:pPr>
      <w:r w:rsidRPr="00DB1D76">
        <w:rPr>
          <w:sz w:val="28"/>
          <w:szCs w:val="28"/>
        </w:rPr>
        <w:t>Зачем нужно дружить?</w:t>
      </w:r>
    </w:p>
    <w:p w:rsidR="00B40A7B" w:rsidRPr="00DB1D76" w:rsidRDefault="00DB1D76" w:rsidP="00DB1D76">
      <w:pPr>
        <w:pStyle w:val="a3"/>
        <w:numPr>
          <w:ilvl w:val="0"/>
          <w:numId w:val="3"/>
        </w:numPr>
        <w:rPr>
          <w:sz w:val="28"/>
          <w:szCs w:val="28"/>
        </w:rPr>
      </w:pPr>
      <w:r w:rsidRPr="00DB1D76">
        <w:rPr>
          <w:sz w:val="28"/>
          <w:szCs w:val="28"/>
        </w:rPr>
        <w:t>Зачем помогать друг другу?</w:t>
      </w:r>
      <w:bookmarkStart w:id="0" w:name="_GoBack"/>
      <w:bookmarkEnd w:id="0"/>
    </w:p>
    <w:sectPr w:rsidR="00B40A7B" w:rsidRPr="00DB1D76" w:rsidSect="00DB1D7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36AC4"/>
    <w:multiLevelType w:val="hybridMultilevel"/>
    <w:tmpl w:val="59A0D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55174B"/>
    <w:multiLevelType w:val="hybridMultilevel"/>
    <w:tmpl w:val="7CBCA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2239D4"/>
    <w:multiLevelType w:val="hybridMultilevel"/>
    <w:tmpl w:val="87CAF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E6"/>
    <w:rsid w:val="002D7AE6"/>
    <w:rsid w:val="00B40A7B"/>
    <w:rsid w:val="00DB1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79742-82D4-45CC-B483-7EFEB28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Выплата ЕДА</dc:creator>
  <cp:keywords/>
  <dc:description/>
  <cp:lastModifiedBy>Выплата ЕДА</cp:lastModifiedBy>
  <cp:revision>3</cp:revision>
  <dcterms:created xsi:type="dcterms:W3CDTF">2022-04-22T07:33:00Z</dcterms:created>
  <dcterms:modified xsi:type="dcterms:W3CDTF">2022-04-22T07:39:00Z</dcterms:modified>
</cp:coreProperties>
</file>