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506F" w:rsidRPr="0076506F" w:rsidRDefault="0076506F" w:rsidP="0076506F">
      <w:pPr>
        <w:spacing w:after="0" w:line="360" w:lineRule="auto"/>
        <w:ind w:firstLine="709"/>
        <w:jc w:val="center"/>
        <w:rPr>
          <w:rFonts w:ascii="Times New Roman" w:hAnsi="Times New Roman" w:cs="Times New Roman"/>
          <w:b/>
          <w:color w:val="FF0000"/>
          <w:sz w:val="36"/>
          <w:szCs w:val="36"/>
        </w:rPr>
      </w:pPr>
      <w:r w:rsidRPr="0076506F">
        <w:rPr>
          <w:rFonts w:ascii="Times New Roman" w:hAnsi="Times New Roman" w:cs="Times New Roman"/>
          <w:b/>
          <w:color w:val="FF0000"/>
          <w:sz w:val="36"/>
          <w:szCs w:val="36"/>
        </w:rPr>
        <w:t>Памятка родителям</w:t>
      </w:r>
    </w:p>
    <w:p w:rsidR="0076506F" w:rsidRPr="0076506F" w:rsidRDefault="0076506F" w:rsidP="0076506F">
      <w:pPr>
        <w:spacing w:after="0" w:line="360" w:lineRule="auto"/>
        <w:ind w:firstLine="709"/>
        <w:jc w:val="center"/>
        <w:rPr>
          <w:rFonts w:ascii="Times New Roman" w:hAnsi="Times New Roman" w:cs="Times New Roman"/>
          <w:b/>
          <w:color w:val="FF0000"/>
          <w:sz w:val="36"/>
          <w:szCs w:val="36"/>
        </w:rPr>
      </w:pPr>
      <w:r w:rsidRPr="0076506F">
        <w:rPr>
          <w:rFonts w:ascii="Times New Roman" w:hAnsi="Times New Roman" w:cs="Times New Roman"/>
          <w:b/>
          <w:bCs/>
          <w:color w:val="FF0000"/>
          <w:sz w:val="36"/>
          <w:szCs w:val="36"/>
        </w:rPr>
        <w:t>Памятка родителям Профилактика жестокого обращения с детьми в семье</w:t>
      </w:r>
    </w:p>
    <w:p w:rsidR="0076506F" w:rsidRPr="0076506F" w:rsidRDefault="0076506F" w:rsidP="0076506F">
      <w:pPr>
        <w:spacing w:after="0" w:line="360" w:lineRule="auto"/>
        <w:ind w:firstLine="709"/>
        <w:jc w:val="both"/>
        <w:rPr>
          <w:rFonts w:ascii="Times New Roman" w:hAnsi="Times New Roman" w:cs="Times New Roman"/>
          <w:sz w:val="24"/>
          <w:szCs w:val="24"/>
        </w:rPr>
      </w:pPr>
      <w:bookmarkStart w:id="0" w:name="_GoBack"/>
      <w:bookmarkEnd w:id="0"/>
      <w:r w:rsidRPr="0076506F">
        <w:rPr>
          <w:rFonts w:ascii="Times New Roman" w:hAnsi="Times New Roman" w:cs="Times New Roman"/>
          <w:sz w:val="24"/>
          <w:szCs w:val="24"/>
        </w:rPr>
        <w:t>“Жестокое обращение с детьми — действия (или бездействие) родителей, воспитателей и других лиц, наносящее ущерб физическому или психическому здоровью ребенка”.</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Жестокое обращение не сводится только к избиению. Не менее травмирующими могут быть насмешки, оскорбления, унижающие сравнения, необоснованная критика. Кроме того, это может быть отвержение, холодность, оставление без психологической и моральной поддержки.</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Конвенция о правах ребенка.</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Статьей 19 Конвенции установлена необходимость защиты прав ребенка от всех форм физического или психического насилия, оскорбления или злоупотребления, отсутствия заботы или небрежного обращения, грубого обращения или эксплуатации.</w:t>
      </w:r>
    </w:p>
    <w:p w:rsidR="0076506F" w:rsidRPr="0076506F" w:rsidRDefault="0076506F" w:rsidP="0076506F">
      <w:pPr>
        <w:spacing w:after="0" w:line="360" w:lineRule="auto"/>
        <w:ind w:firstLine="709"/>
        <w:jc w:val="center"/>
        <w:rPr>
          <w:rFonts w:ascii="Times New Roman" w:hAnsi="Times New Roman" w:cs="Times New Roman"/>
          <w:color w:val="FF0000"/>
          <w:sz w:val="24"/>
          <w:szCs w:val="24"/>
        </w:rPr>
      </w:pPr>
      <w:r w:rsidRPr="0076506F">
        <w:rPr>
          <w:rFonts w:ascii="Times New Roman" w:hAnsi="Times New Roman" w:cs="Times New Roman"/>
          <w:b/>
          <w:bCs/>
          <w:color w:val="FF0000"/>
          <w:sz w:val="24"/>
          <w:szCs w:val="24"/>
        </w:rPr>
        <w:t>Ответственность за жестокое обращение с детьми</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Российским законодательством установлено несколько видов ответственности лиц, допускающих жестокое обращение с ребенком.</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b/>
          <w:bCs/>
          <w:color w:val="FF0000"/>
          <w:sz w:val="24"/>
          <w:szCs w:val="24"/>
        </w:rPr>
        <w:t>Административная ответственность</w:t>
      </w:r>
      <w:r w:rsidRPr="0076506F">
        <w:rPr>
          <w:rFonts w:ascii="Times New Roman" w:hAnsi="Times New Roman" w:cs="Times New Roman"/>
          <w:color w:val="FF0000"/>
          <w:sz w:val="24"/>
          <w:szCs w:val="24"/>
        </w:rPr>
        <w:t xml:space="preserve">. </w:t>
      </w:r>
      <w:r w:rsidRPr="0076506F">
        <w:rPr>
          <w:rFonts w:ascii="Times New Roman" w:hAnsi="Times New Roman" w:cs="Times New Roman"/>
          <w:sz w:val="24"/>
          <w:szCs w:val="24"/>
        </w:rPr>
        <w:t>Кодексом РФ об административных правонарушениях предусмотрена ответственность за неисполнение или ненадлежащее исполнение обязанностей по содержанию, воспитанию, обучению, защите прав и интересов несовершеннолетних — в виде предупреждения или наложения административного штрафа в размере от ста до пятисот рублей (ст. 5.35 КоАП РФ).</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b/>
          <w:bCs/>
          <w:color w:val="FF0000"/>
          <w:sz w:val="24"/>
          <w:szCs w:val="24"/>
        </w:rPr>
        <w:t>Уголовная ответственность</w:t>
      </w:r>
      <w:r w:rsidRPr="0076506F">
        <w:rPr>
          <w:rFonts w:ascii="Times New Roman" w:hAnsi="Times New Roman" w:cs="Times New Roman"/>
          <w:sz w:val="24"/>
          <w:szCs w:val="24"/>
        </w:rPr>
        <w:t>. Российское уголовное законодательство предусматривает ответственность за все виды физического и сексуального насилия над детьми, а также по ряду статей — за психическое насилие и за пренебрежение основными потребностями детей, отсутствие заботы о них.</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b/>
          <w:bCs/>
          <w:color w:val="FF0000"/>
          <w:sz w:val="24"/>
          <w:szCs w:val="24"/>
        </w:rPr>
        <w:t>Гражданско-правовая ответственность</w:t>
      </w:r>
      <w:r w:rsidRPr="0076506F">
        <w:rPr>
          <w:rFonts w:ascii="Times New Roman" w:hAnsi="Times New Roman" w:cs="Times New Roman"/>
          <w:sz w:val="24"/>
          <w:szCs w:val="24"/>
        </w:rPr>
        <w:t>. Жестокое обращение с ребенком может послужить основанием для привлечения родителей (лиц, их заменяющих) к ответственности в соответствии с семейным законодательством.</w:t>
      </w:r>
    </w:p>
    <w:p w:rsidR="0076506F" w:rsidRPr="0076506F" w:rsidRDefault="0076506F" w:rsidP="0076506F">
      <w:pPr>
        <w:spacing w:after="0" w:line="360" w:lineRule="auto"/>
        <w:ind w:firstLine="709"/>
        <w:jc w:val="center"/>
        <w:rPr>
          <w:rFonts w:ascii="Times New Roman" w:hAnsi="Times New Roman" w:cs="Times New Roman"/>
          <w:color w:val="FF0000"/>
          <w:sz w:val="24"/>
          <w:szCs w:val="24"/>
        </w:rPr>
      </w:pPr>
      <w:r w:rsidRPr="0076506F">
        <w:rPr>
          <w:rFonts w:ascii="Times New Roman" w:hAnsi="Times New Roman" w:cs="Times New Roman"/>
          <w:b/>
          <w:bCs/>
          <w:color w:val="FF0000"/>
          <w:sz w:val="24"/>
          <w:szCs w:val="24"/>
        </w:rPr>
        <w:t>Уважаемые папы и мамы!</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В жизни человек встречается не только с добром, но и со злом, приоб</w:t>
      </w:r>
      <w:r w:rsidRPr="0076506F">
        <w:rPr>
          <w:rFonts w:ascii="Times New Roman" w:hAnsi="Times New Roman" w:cs="Times New Roman"/>
          <w:sz w:val="24"/>
          <w:szCs w:val="24"/>
        </w:rPr>
        <w:softHyphen/>
        <w:t>ретает не только положительный, но и отрицательный опыт.</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Добро лечит сердце, зло ранит тело и душу, оставляя рубцы и шрамы на всю оставшуюся жизнь.</w:t>
      </w:r>
    </w:p>
    <w:p w:rsidR="0076506F" w:rsidRPr="0076506F" w:rsidRDefault="0076506F" w:rsidP="0076506F">
      <w:pPr>
        <w:spacing w:after="0" w:line="360" w:lineRule="auto"/>
        <w:ind w:firstLine="709"/>
        <w:jc w:val="center"/>
        <w:rPr>
          <w:rFonts w:ascii="Times New Roman" w:hAnsi="Times New Roman" w:cs="Times New Roman"/>
          <w:color w:val="FF0000"/>
          <w:sz w:val="24"/>
          <w:szCs w:val="24"/>
        </w:rPr>
      </w:pPr>
      <w:r w:rsidRPr="0076506F">
        <w:rPr>
          <w:rFonts w:ascii="Times New Roman" w:hAnsi="Times New Roman" w:cs="Times New Roman"/>
          <w:b/>
          <w:bCs/>
          <w:color w:val="FF0000"/>
          <w:sz w:val="24"/>
          <w:szCs w:val="24"/>
        </w:rPr>
        <w:t>Запомните эти простые правила в нашей непростой жизни...</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lastRenderedPageBreak/>
        <w:t>1. Обсудите с подростком вопрос о помощи различных служб в си</w:t>
      </w:r>
      <w:r w:rsidRPr="0076506F">
        <w:rPr>
          <w:rFonts w:ascii="Times New Roman" w:hAnsi="Times New Roman" w:cs="Times New Roman"/>
          <w:sz w:val="24"/>
          <w:szCs w:val="24"/>
        </w:rPr>
        <w:softHyphen/>
        <w:t>туации, сопряженной с риском для жизни.</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2. Проговорите с ним те номера телефонов, которыми он должен воспользоваться в ситуации, связанной с риском для жизни.</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3. Дайте ему ваши рабочие номера телефонов, а также номера теле</w:t>
      </w:r>
      <w:r w:rsidRPr="0076506F">
        <w:rPr>
          <w:rFonts w:ascii="Times New Roman" w:hAnsi="Times New Roman" w:cs="Times New Roman"/>
          <w:sz w:val="24"/>
          <w:szCs w:val="24"/>
        </w:rPr>
        <w:softHyphen/>
        <w:t>фонов людей, которым вы доверяете.</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4. Воспитывайте в ребенке привычку рассказывать вам не только о своих достижениях, но и о тревогах, сомнениях, страхах.</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5. Каждую трудную ситуацию не оставляйте без внимания, анализи</w:t>
      </w:r>
      <w:r w:rsidRPr="0076506F">
        <w:rPr>
          <w:rFonts w:ascii="Times New Roman" w:hAnsi="Times New Roman" w:cs="Times New Roman"/>
          <w:sz w:val="24"/>
          <w:szCs w:val="24"/>
        </w:rPr>
        <w:softHyphen/>
        <w:t>руйте вместе с ним.</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6. Обсуждайте с ребенком примеры находчивости и мужества лю</w:t>
      </w:r>
      <w:r w:rsidRPr="0076506F">
        <w:rPr>
          <w:rFonts w:ascii="Times New Roman" w:hAnsi="Times New Roman" w:cs="Times New Roman"/>
          <w:sz w:val="24"/>
          <w:szCs w:val="24"/>
        </w:rPr>
        <w:softHyphen/>
        <w:t>дей, сумевших выйти из трудной жизненной ситуации.</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7. Не иронизируйте над ребенком, если в какой-то ситуации он ока</w:t>
      </w:r>
      <w:r w:rsidRPr="0076506F">
        <w:rPr>
          <w:rFonts w:ascii="Times New Roman" w:hAnsi="Times New Roman" w:cs="Times New Roman"/>
          <w:sz w:val="24"/>
          <w:szCs w:val="24"/>
        </w:rPr>
        <w:softHyphen/>
        <w:t>зался слабым физически и морально. Помогите ему и поддержите его, укажите возможные пути решения возникшей проблемы.</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8. Если проблемы связаны только с тем, что ваш ребенок слаб физи</w:t>
      </w:r>
      <w:r w:rsidRPr="0076506F">
        <w:rPr>
          <w:rFonts w:ascii="Times New Roman" w:hAnsi="Times New Roman" w:cs="Times New Roman"/>
          <w:sz w:val="24"/>
          <w:szCs w:val="24"/>
        </w:rPr>
        <w:softHyphen/>
        <w:t>чески, запишите его в секцию и интересуйтесь его успехами.</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9. Если кто-либо из числа ваших знакомых и друзей вызывает у вас опасения в отношении вашего ребенка, проверьте свои сомнения и не общайтесь больше с этим человеком.</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10. Не опаздывайте с ответами на вопросы вашего ребенка по различ</w:t>
      </w:r>
      <w:r w:rsidRPr="0076506F">
        <w:rPr>
          <w:rFonts w:ascii="Times New Roman" w:hAnsi="Times New Roman" w:cs="Times New Roman"/>
          <w:sz w:val="24"/>
          <w:szCs w:val="24"/>
        </w:rPr>
        <w:softHyphen/>
        <w:t>ным проблемам физиологии, иначе на них могут ответить другие люди.</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11. Постарайтесь сделать так, чтобы ребенок с раннего детства проявлял ответственность за свои поступки и за принятие решений.</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12. Учите ребенка предвидеть последствия своих поступков, Сформируйте у него потребность ставить вопрос типа: что будет, если?..</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13. Если ваш ребенок подвергся сексуальному насилию, не ведите себя так, как будто он совершил нечто ужасное, после чего его жизнь невозможна</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14. Не обсуждайте при ребенке то, что произошло, тем более с посторонними и чужими людьми.</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15. Не формируйте у своего ребенка комплекс вины за случившееся.</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16. Не позволяйте другим людям выражать вашему ребенку сочувст</w:t>
      </w:r>
      <w:r w:rsidRPr="0076506F">
        <w:rPr>
          <w:rFonts w:ascii="Times New Roman" w:hAnsi="Times New Roman" w:cs="Times New Roman"/>
          <w:sz w:val="24"/>
          <w:szCs w:val="24"/>
        </w:rPr>
        <w:softHyphen/>
        <w:t>вие и жалость. Это формирует принятие им установки, что он не такой, как все.</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17. Дайте возможность своему ребенку проговорить с вами самую трудную ситуацию до конца и без остатка. Это поможет ему осво</w:t>
      </w:r>
      <w:r w:rsidRPr="0076506F">
        <w:rPr>
          <w:rFonts w:ascii="Times New Roman" w:hAnsi="Times New Roman" w:cs="Times New Roman"/>
          <w:sz w:val="24"/>
          <w:szCs w:val="24"/>
        </w:rPr>
        <w:softHyphen/>
        <w:t>бодиться от груза вины и ответственности.</w:t>
      </w:r>
    </w:p>
    <w:p w:rsidR="0076506F" w:rsidRPr="0076506F" w:rsidRDefault="0076506F" w:rsidP="0076506F">
      <w:pPr>
        <w:spacing w:after="0" w:line="360" w:lineRule="auto"/>
        <w:ind w:firstLine="709"/>
        <w:jc w:val="center"/>
        <w:rPr>
          <w:rFonts w:ascii="Times New Roman" w:hAnsi="Times New Roman" w:cs="Times New Roman"/>
          <w:color w:val="FF0000"/>
          <w:sz w:val="24"/>
          <w:szCs w:val="24"/>
        </w:rPr>
      </w:pPr>
      <w:r w:rsidRPr="0076506F">
        <w:rPr>
          <w:rFonts w:ascii="Times New Roman" w:hAnsi="Times New Roman" w:cs="Times New Roman"/>
          <w:b/>
          <w:bCs/>
          <w:color w:val="FF0000"/>
          <w:sz w:val="24"/>
          <w:szCs w:val="24"/>
        </w:rPr>
        <w:t>Эмоциональное насилие</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 длительная неадекватная реакция взрослых в ответ на экспрессивное поведение ребёнка.</w:t>
      </w:r>
    </w:p>
    <w:p w:rsidR="0076506F" w:rsidRPr="0076506F" w:rsidRDefault="0076506F" w:rsidP="0076506F">
      <w:pPr>
        <w:spacing w:after="0" w:line="360" w:lineRule="auto"/>
        <w:ind w:firstLine="709"/>
        <w:jc w:val="center"/>
        <w:rPr>
          <w:rFonts w:ascii="Times New Roman" w:hAnsi="Times New Roman" w:cs="Times New Roman"/>
          <w:color w:val="FF0000"/>
          <w:sz w:val="24"/>
          <w:szCs w:val="24"/>
        </w:rPr>
      </w:pPr>
      <w:r w:rsidRPr="0076506F">
        <w:rPr>
          <w:rFonts w:ascii="Times New Roman" w:hAnsi="Times New Roman" w:cs="Times New Roman"/>
          <w:b/>
          <w:bCs/>
          <w:color w:val="FF0000"/>
          <w:sz w:val="24"/>
          <w:szCs w:val="24"/>
        </w:rPr>
        <w:lastRenderedPageBreak/>
        <w:t>Психологическое насилие</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 длительное неадекватное поведение взрослых, подавляющее личность ребёнка, его творческий и интеллектуальный потенциал.</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Примеры эмоционального и психологического насилия:</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1. Запугивание ребенка:</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 ему внушают страх с помощью действий, жестов, взглядов;</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 используют для запугивания свой рост, возраст;</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 на него кричат;</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 угрожают насилием по отношению к другим (родителям ребенка, друзьям, животным и так далее).</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2. Использование силы общественных институтов:</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 религиозной организации, суда, полиции, школы, спецшколы для детей, приюта, родственников, психиатрической больницы и так далее.</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3. Использование изоляции:</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 контролируют его доступ к общению со сверстниками, взрослыми, братьями и сестрами, родителями, бабушкой и дедушкой</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Над ребенком также совершают эмоциональное насилие, если:</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 унижают его достоинство;</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 используют обидные прозвища;</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 используют его в качестве доверенного лица;</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 при общении с ребенком проявляют непоследовательность;</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 ребенка стыдят;</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 используют ребенка в качестве передатчика информации другому родителю (взрослому).</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К ребенку относятся жестоко, если используют угрозы:</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 угрозы бросить его (а в детском доме - исключить и перевести в другое учреждение);</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 угрозы самоубийства, нанесения физического вреда себе или родственникам;</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 используют свои привилегии: обращаются с ребенком как со слугой, с подчиненным;</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 отказываются сообщать ребенку о решениях, которые относятся непосредственно к нему, его судьбе: о посещениях его родителями, опекунами, ребенка перебивают во время разговоров.</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Формы эмоционального, психологического и экономического насилия часто возводятся в ранг "системы воспитания", и бывает очень трудно скорректировать такую позицию людей, долг которых - забота, защита, опека, руководство, помощь и товарищество (это то, что должно вкладываться в понятие "воспитание").</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i/>
          <w:iCs/>
          <w:sz w:val="24"/>
          <w:szCs w:val="24"/>
        </w:rPr>
        <w:t>Родителям о наказании</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lastRenderedPageBreak/>
        <w:br/>
      </w:r>
      <w:proofErr w:type="gramStart"/>
      <w:r w:rsidRPr="0076506F">
        <w:rPr>
          <w:rFonts w:ascii="Times New Roman" w:hAnsi="Times New Roman" w:cs="Times New Roman"/>
          <w:sz w:val="24"/>
          <w:szCs w:val="24"/>
        </w:rPr>
        <w:t>o</w:t>
      </w:r>
      <w:proofErr w:type="gramEnd"/>
      <w:r w:rsidRPr="0076506F">
        <w:rPr>
          <w:rFonts w:ascii="Times New Roman" w:hAnsi="Times New Roman" w:cs="Times New Roman"/>
          <w:sz w:val="24"/>
          <w:szCs w:val="24"/>
        </w:rPr>
        <w:t> Шлепая ребенка, Вы учите его бояться Вас.</w:t>
      </w:r>
    </w:p>
    <w:p w:rsidR="0076506F" w:rsidRPr="0076506F" w:rsidRDefault="0076506F" w:rsidP="0076506F">
      <w:pPr>
        <w:spacing w:after="0" w:line="360" w:lineRule="auto"/>
        <w:ind w:firstLine="709"/>
        <w:jc w:val="both"/>
        <w:rPr>
          <w:rFonts w:ascii="Times New Roman" w:hAnsi="Times New Roman" w:cs="Times New Roman"/>
          <w:sz w:val="24"/>
          <w:szCs w:val="24"/>
        </w:rPr>
      </w:pPr>
      <w:proofErr w:type="gramStart"/>
      <w:r w:rsidRPr="0076506F">
        <w:rPr>
          <w:rFonts w:ascii="Times New Roman" w:hAnsi="Times New Roman" w:cs="Times New Roman"/>
          <w:sz w:val="24"/>
          <w:szCs w:val="24"/>
        </w:rPr>
        <w:t>o</w:t>
      </w:r>
      <w:proofErr w:type="gramEnd"/>
      <w:r w:rsidRPr="0076506F">
        <w:rPr>
          <w:rFonts w:ascii="Times New Roman" w:hAnsi="Times New Roman" w:cs="Times New Roman"/>
          <w:sz w:val="24"/>
          <w:szCs w:val="24"/>
        </w:rPr>
        <w:t> Проявляя при детях худшие черты своего характера, вы показываете им дурной пример.</w:t>
      </w:r>
    </w:p>
    <w:p w:rsidR="0076506F" w:rsidRPr="0076506F" w:rsidRDefault="0076506F" w:rsidP="0076506F">
      <w:pPr>
        <w:spacing w:after="0" w:line="360" w:lineRule="auto"/>
        <w:ind w:firstLine="709"/>
        <w:jc w:val="both"/>
        <w:rPr>
          <w:rFonts w:ascii="Times New Roman" w:hAnsi="Times New Roman" w:cs="Times New Roman"/>
          <w:sz w:val="24"/>
          <w:szCs w:val="24"/>
        </w:rPr>
      </w:pPr>
      <w:proofErr w:type="gramStart"/>
      <w:r w:rsidRPr="0076506F">
        <w:rPr>
          <w:rFonts w:ascii="Times New Roman" w:hAnsi="Times New Roman" w:cs="Times New Roman"/>
          <w:sz w:val="24"/>
          <w:szCs w:val="24"/>
        </w:rPr>
        <w:t>o</w:t>
      </w:r>
      <w:proofErr w:type="gramEnd"/>
      <w:r w:rsidRPr="0076506F">
        <w:rPr>
          <w:rFonts w:ascii="Times New Roman" w:hAnsi="Times New Roman" w:cs="Times New Roman"/>
          <w:sz w:val="24"/>
          <w:szCs w:val="24"/>
        </w:rPr>
        <w:t> Телесные наказания требуют от родителей меньше ума и способностей, чем любые другие воспитательные меры.</w:t>
      </w:r>
    </w:p>
    <w:p w:rsidR="0076506F" w:rsidRPr="0076506F" w:rsidRDefault="0076506F" w:rsidP="0076506F">
      <w:pPr>
        <w:spacing w:after="0" w:line="360" w:lineRule="auto"/>
        <w:ind w:firstLine="709"/>
        <w:jc w:val="both"/>
        <w:rPr>
          <w:rFonts w:ascii="Times New Roman" w:hAnsi="Times New Roman" w:cs="Times New Roman"/>
          <w:sz w:val="24"/>
          <w:szCs w:val="24"/>
        </w:rPr>
      </w:pPr>
      <w:proofErr w:type="gramStart"/>
      <w:r w:rsidRPr="0076506F">
        <w:rPr>
          <w:rFonts w:ascii="Times New Roman" w:hAnsi="Times New Roman" w:cs="Times New Roman"/>
          <w:sz w:val="24"/>
          <w:szCs w:val="24"/>
        </w:rPr>
        <w:t>o</w:t>
      </w:r>
      <w:proofErr w:type="gramEnd"/>
      <w:r w:rsidRPr="0076506F">
        <w:rPr>
          <w:rFonts w:ascii="Times New Roman" w:hAnsi="Times New Roman" w:cs="Times New Roman"/>
          <w:sz w:val="24"/>
          <w:szCs w:val="24"/>
        </w:rPr>
        <w:t> Шлепки могут только утвердить, но не изменить поведение ребенка.</w:t>
      </w:r>
    </w:p>
    <w:p w:rsidR="0076506F" w:rsidRPr="0076506F" w:rsidRDefault="0076506F" w:rsidP="0076506F">
      <w:pPr>
        <w:spacing w:after="0" w:line="360" w:lineRule="auto"/>
        <w:ind w:firstLine="709"/>
        <w:jc w:val="both"/>
        <w:rPr>
          <w:rFonts w:ascii="Times New Roman" w:hAnsi="Times New Roman" w:cs="Times New Roman"/>
          <w:sz w:val="24"/>
          <w:szCs w:val="24"/>
        </w:rPr>
      </w:pPr>
      <w:proofErr w:type="gramStart"/>
      <w:r w:rsidRPr="0076506F">
        <w:rPr>
          <w:rFonts w:ascii="Times New Roman" w:hAnsi="Times New Roman" w:cs="Times New Roman"/>
          <w:sz w:val="24"/>
          <w:szCs w:val="24"/>
        </w:rPr>
        <w:t>o</w:t>
      </w:r>
      <w:proofErr w:type="gramEnd"/>
      <w:r w:rsidRPr="0076506F">
        <w:rPr>
          <w:rFonts w:ascii="Times New Roman" w:hAnsi="Times New Roman" w:cs="Times New Roman"/>
          <w:sz w:val="24"/>
          <w:szCs w:val="24"/>
        </w:rPr>
        <w:t> Наказания вынуждают ребенка опасаться потерять родительскую любовь. Он чувствует себя отверженным и начинает ревновать к брату или сестре, а порой и к родителям.</w:t>
      </w:r>
    </w:p>
    <w:p w:rsidR="0076506F" w:rsidRPr="0076506F" w:rsidRDefault="0076506F" w:rsidP="0076506F">
      <w:pPr>
        <w:spacing w:after="0" w:line="360" w:lineRule="auto"/>
        <w:ind w:firstLine="709"/>
        <w:jc w:val="both"/>
        <w:rPr>
          <w:rFonts w:ascii="Times New Roman" w:hAnsi="Times New Roman" w:cs="Times New Roman"/>
          <w:sz w:val="24"/>
          <w:szCs w:val="24"/>
        </w:rPr>
      </w:pPr>
      <w:proofErr w:type="gramStart"/>
      <w:r w:rsidRPr="0076506F">
        <w:rPr>
          <w:rFonts w:ascii="Times New Roman" w:hAnsi="Times New Roman" w:cs="Times New Roman"/>
          <w:sz w:val="24"/>
          <w:szCs w:val="24"/>
        </w:rPr>
        <w:t>o</w:t>
      </w:r>
      <w:proofErr w:type="gramEnd"/>
      <w:r w:rsidRPr="0076506F">
        <w:rPr>
          <w:rFonts w:ascii="Times New Roman" w:hAnsi="Times New Roman" w:cs="Times New Roman"/>
          <w:sz w:val="24"/>
          <w:szCs w:val="24"/>
        </w:rPr>
        <w:t> У наказанного ребенка может возникнуть враждебное чувство к родителям. И едва в нем объединятся два чувства: любовь и ненависть,- как сразу возникает конфликт.</w:t>
      </w:r>
    </w:p>
    <w:p w:rsidR="0076506F" w:rsidRPr="0076506F" w:rsidRDefault="0076506F" w:rsidP="0076506F">
      <w:pPr>
        <w:spacing w:after="0" w:line="360" w:lineRule="auto"/>
        <w:ind w:firstLine="709"/>
        <w:jc w:val="both"/>
        <w:rPr>
          <w:rFonts w:ascii="Times New Roman" w:hAnsi="Times New Roman" w:cs="Times New Roman"/>
          <w:sz w:val="24"/>
          <w:szCs w:val="24"/>
        </w:rPr>
      </w:pPr>
      <w:proofErr w:type="gramStart"/>
      <w:r w:rsidRPr="0076506F">
        <w:rPr>
          <w:rFonts w:ascii="Times New Roman" w:hAnsi="Times New Roman" w:cs="Times New Roman"/>
          <w:sz w:val="24"/>
          <w:szCs w:val="24"/>
        </w:rPr>
        <w:t>o</w:t>
      </w:r>
      <w:proofErr w:type="gramEnd"/>
      <w:r w:rsidRPr="0076506F">
        <w:rPr>
          <w:rFonts w:ascii="Times New Roman" w:hAnsi="Times New Roman" w:cs="Times New Roman"/>
          <w:sz w:val="24"/>
          <w:szCs w:val="24"/>
        </w:rPr>
        <w:t> Если Вы шлепаете ребенка под горячую руку, это означает, что Вы хуже владеете собой, нежели требуете от ребенка.</w:t>
      </w:r>
    </w:p>
    <w:p w:rsidR="0076506F" w:rsidRPr="0076506F" w:rsidRDefault="0076506F" w:rsidP="0076506F">
      <w:pPr>
        <w:spacing w:after="0" w:line="360" w:lineRule="auto"/>
        <w:ind w:firstLine="709"/>
        <w:jc w:val="both"/>
        <w:rPr>
          <w:rFonts w:ascii="Times New Roman" w:hAnsi="Times New Roman" w:cs="Times New Roman"/>
          <w:sz w:val="24"/>
          <w:szCs w:val="24"/>
        </w:rPr>
      </w:pPr>
      <w:proofErr w:type="gramStart"/>
      <w:r w:rsidRPr="0076506F">
        <w:rPr>
          <w:rFonts w:ascii="Times New Roman" w:hAnsi="Times New Roman" w:cs="Times New Roman"/>
          <w:sz w:val="24"/>
          <w:szCs w:val="24"/>
        </w:rPr>
        <w:t>o</w:t>
      </w:r>
      <w:proofErr w:type="gramEnd"/>
      <w:r w:rsidRPr="0076506F">
        <w:rPr>
          <w:rFonts w:ascii="Times New Roman" w:hAnsi="Times New Roman" w:cs="Times New Roman"/>
          <w:sz w:val="24"/>
          <w:szCs w:val="24"/>
        </w:rPr>
        <w:t> Частые наказания побуждают ребенка привлекать внимание родителей любыми средствами.</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br/>
      </w:r>
      <w:r w:rsidRPr="0076506F">
        <w:rPr>
          <w:rFonts w:ascii="Times New Roman" w:hAnsi="Times New Roman" w:cs="Times New Roman"/>
          <w:i/>
          <w:iCs/>
          <w:sz w:val="24"/>
          <w:szCs w:val="24"/>
        </w:rPr>
        <w:t>Чем заменить наказание?</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br/>
      </w:r>
      <w:proofErr w:type="gramStart"/>
      <w:r w:rsidRPr="0076506F">
        <w:rPr>
          <w:rFonts w:ascii="Times New Roman" w:hAnsi="Times New Roman" w:cs="Times New Roman"/>
          <w:sz w:val="24"/>
          <w:szCs w:val="24"/>
        </w:rPr>
        <w:t>o</w:t>
      </w:r>
      <w:proofErr w:type="gramEnd"/>
      <w:r w:rsidRPr="0076506F">
        <w:rPr>
          <w:rFonts w:ascii="Times New Roman" w:hAnsi="Times New Roman" w:cs="Times New Roman"/>
          <w:sz w:val="24"/>
          <w:szCs w:val="24"/>
        </w:rPr>
        <w:t> Терпением. Это самая большая добродетель, которая только может быть у родителей.</w:t>
      </w:r>
    </w:p>
    <w:p w:rsidR="0076506F" w:rsidRPr="0076506F" w:rsidRDefault="0076506F" w:rsidP="0076506F">
      <w:pPr>
        <w:spacing w:after="0" w:line="360" w:lineRule="auto"/>
        <w:ind w:firstLine="709"/>
        <w:jc w:val="both"/>
        <w:rPr>
          <w:rFonts w:ascii="Times New Roman" w:hAnsi="Times New Roman" w:cs="Times New Roman"/>
          <w:sz w:val="24"/>
          <w:szCs w:val="24"/>
        </w:rPr>
      </w:pPr>
      <w:proofErr w:type="gramStart"/>
      <w:r w:rsidRPr="0076506F">
        <w:rPr>
          <w:rFonts w:ascii="Times New Roman" w:hAnsi="Times New Roman" w:cs="Times New Roman"/>
          <w:sz w:val="24"/>
          <w:szCs w:val="24"/>
        </w:rPr>
        <w:t>o</w:t>
      </w:r>
      <w:proofErr w:type="gramEnd"/>
      <w:r w:rsidRPr="0076506F">
        <w:rPr>
          <w:rFonts w:ascii="Times New Roman" w:hAnsi="Times New Roman" w:cs="Times New Roman"/>
          <w:sz w:val="24"/>
          <w:szCs w:val="24"/>
        </w:rPr>
        <w:t> Объяснением. Объясняйте ребенку, почему его поведение неправильно, но будьте предельно кратки.</w:t>
      </w:r>
    </w:p>
    <w:p w:rsidR="0076506F" w:rsidRPr="0076506F" w:rsidRDefault="0076506F" w:rsidP="0076506F">
      <w:pPr>
        <w:spacing w:after="0" w:line="360" w:lineRule="auto"/>
        <w:ind w:firstLine="709"/>
        <w:jc w:val="both"/>
        <w:rPr>
          <w:rFonts w:ascii="Times New Roman" w:hAnsi="Times New Roman" w:cs="Times New Roman"/>
          <w:sz w:val="24"/>
          <w:szCs w:val="24"/>
        </w:rPr>
      </w:pPr>
      <w:proofErr w:type="gramStart"/>
      <w:r w:rsidRPr="0076506F">
        <w:rPr>
          <w:rFonts w:ascii="Times New Roman" w:hAnsi="Times New Roman" w:cs="Times New Roman"/>
          <w:sz w:val="24"/>
          <w:szCs w:val="24"/>
        </w:rPr>
        <w:t>o</w:t>
      </w:r>
      <w:proofErr w:type="gramEnd"/>
      <w:r w:rsidRPr="0076506F">
        <w:rPr>
          <w:rFonts w:ascii="Times New Roman" w:hAnsi="Times New Roman" w:cs="Times New Roman"/>
          <w:sz w:val="24"/>
          <w:szCs w:val="24"/>
        </w:rPr>
        <w:t> Неторопливостью. Не спешите наказывать сына или дочь – подождите, пока проступок повторится.</w:t>
      </w:r>
    </w:p>
    <w:p w:rsidR="0076506F" w:rsidRPr="0076506F" w:rsidRDefault="0076506F" w:rsidP="0076506F">
      <w:pPr>
        <w:spacing w:after="0" w:line="360" w:lineRule="auto"/>
        <w:ind w:firstLine="709"/>
        <w:jc w:val="both"/>
        <w:rPr>
          <w:rFonts w:ascii="Times New Roman" w:hAnsi="Times New Roman" w:cs="Times New Roman"/>
          <w:sz w:val="24"/>
          <w:szCs w:val="24"/>
        </w:rPr>
      </w:pPr>
      <w:proofErr w:type="gramStart"/>
      <w:r w:rsidRPr="0076506F">
        <w:rPr>
          <w:rFonts w:ascii="Times New Roman" w:hAnsi="Times New Roman" w:cs="Times New Roman"/>
          <w:sz w:val="24"/>
          <w:szCs w:val="24"/>
        </w:rPr>
        <w:t>o</w:t>
      </w:r>
      <w:proofErr w:type="gramEnd"/>
      <w:r w:rsidRPr="0076506F">
        <w:rPr>
          <w:rFonts w:ascii="Times New Roman" w:hAnsi="Times New Roman" w:cs="Times New Roman"/>
          <w:sz w:val="24"/>
          <w:szCs w:val="24"/>
        </w:rPr>
        <w:t> Наградами. Они более эффективны, чем наказание.</w:t>
      </w:r>
    </w:p>
    <w:p w:rsidR="0076506F" w:rsidRPr="0076506F" w:rsidRDefault="0076506F" w:rsidP="0076506F">
      <w:pPr>
        <w:spacing w:after="0" w:line="360" w:lineRule="auto"/>
        <w:ind w:firstLine="709"/>
        <w:jc w:val="center"/>
        <w:rPr>
          <w:rFonts w:ascii="Times New Roman" w:hAnsi="Times New Roman" w:cs="Times New Roman"/>
          <w:color w:val="FF0000"/>
          <w:sz w:val="24"/>
          <w:szCs w:val="24"/>
        </w:rPr>
      </w:pPr>
      <w:r w:rsidRPr="0076506F">
        <w:rPr>
          <w:rFonts w:ascii="Times New Roman" w:hAnsi="Times New Roman" w:cs="Times New Roman"/>
          <w:color w:val="FF0000"/>
          <w:sz w:val="24"/>
          <w:szCs w:val="24"/>
        </w:rPr>
        <w:br/>
      </w:r>
      <w:r w:rsidRPr="0076506F">
        <w:rPr>
          <w:rFonts w:ascii="Times New Roman" w:hAnsi="Times New Roman" w:cs="Times New Roman"/>
          <w:b/>
          <w:bCs/>
          <w:color w:val="FF0000"/>
          <w:sz w:val="24"/>
          <w:szCs w:val="24"/>
        </w:rPr>
        <w:t>Об уголовной ответственности родителей за жестокое обращение с детьми</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Действующее российское законодательство предусматривает различные виды ответственности родителей за неисполнение своих обязанностей по воспитанию детей: уголовную (ст. 156 Уголовного Кодекса РФ), гражданско-правовую (ч. 2 ст.91 Жилищного Кодекса РФ), административно-правовую (ст. 5.35 Кодекса Российской Федерации об административных правонарушениях), семейно-правовую (ст.69, 73 Семейного Кодекса РФ).</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Исходя из сложившейся практики применения ст. 156 Уголовного Кодекса РФ жестоким обращением с несовершеннолетним следует признавать:</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 xml:space="preserve">а) само по себе невыполнение или ненадлежащее выполнение обязанностей по воспитанию ребенка, совершенное как путем действия, так и путем бездействия, которое по своему характеру и причиняемым последствиям носит жестокий характер: лишение питания, обуви и одежды, грубое </w:t>
      </w:r>
      <w:r w:rsidRPr="0076506F">
        <w:rPr>
          <w:rFonts w:ascii="Times New Roman" w:hAnsi="Times New Roman" w:cs="Times New Roman"/>
          <w:sz w:val="24"/>
          <w:szCs w:val="24"/>
        </w:rPr>
        <w:lastRenderedPageBreak/>
        <w:t>нарушение режима дня, обусловленного психофизиологическими потребностями ребенка определенного возраста, лишение сна и отдыха, невыполнение элементарных гигиенических норм (влекущее за собой, например, педикулез, чесотку и пр.), невыполнение рекомендаций и предписаний врача по профилактике заболеваний и лечению ребенка, отказ или уклонение от оказания ребенку необходимой медицинской помощи и др.;</w:t>
      </w:r>
    </w:p>
    <w:p w:rsidR="0076506F" w:rsidRPr="0076506F" w:rsidRDefault="0076506F" w:rsidP="0076506F">
      <w:pPr>
        <w:spacing w:after="0" w:line="360" w:lineRule="auto"/>
        <w:ind w:firstLine="709"/>
        <w:jc w:val="both"/>
        <w:rPr>
          <w:rFonts w:ascii="Times New Roman" w:hAnsi="Times New Roman" w:cs="Times New Roman"/>
          <w:sz w:val="24"/>
          <w:szCs w:val="24"/>
        </w:rPr>
      </w:pPr>
      <w:proofErr w:type="gramStart"/>
      <w:r w:rsidRPr="0076506F">
        <w:rPr>
          <w:rFonts w:ascii="Times New Roman" w:hAnsi="Times New Roman" w:cs="Times New Roman"/>
          <w:sz w:val="24"/>
          <w:szCs w:val="24"/>
        </w:rPr>
        <w:t>б</w:t>
      </w:r>
      <w:proofErr w:type="gramEnd"/>
      <w:r w:rsidRPr="0076506F">
        <w:rPr>
          <w:rFonts w:ascii="Times New Roman" w:hAnsi="Times New Roman" w:cs="Times New Roman"/>
          <w:sz w:val="24"/>
          <w:szCs w:val="24"/>
        </w:rPr>
        <w:t>) активные действия, грубо попирающие основные обязанности субъекта воспитательной деятельности, состоящие в применении к ребенку недопустимых (в правовом и нравственном смысле) методов воспитания и обращения и включающие все виды психического, физического и сексуального насилия над детьми.</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Преступление, предусмотренное ст. 156 УК РФ выражается в действии или бездействии, т.е. в ненадлежащем исполнении или неисполнении обязанностей по воспитанию несовершеннолетнего, возложенных на лицо законом, подзаконными, в том числе ведомственными, нормативными правовыми актами, а в организациях – и правилами внутреннего распорядка, соединенном с жестоким обращением. Ответственность за бездействие возможна при условии, если виновный должен был и мог выполнить возложенные на него обязанности.</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Для оконченного состава преступления наступления каких-либо последствий не требуется.</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Если имел место один случай причинения вреда здоровью, оскорбления и т.д., то может наступить уголовная ответственность только за иное, конкретно совершенное преступление – например, систематические побои либо длительное лишение питья, пищи и сна, сечение, удушение, вырывание волос, связывание конечностей и т.д. – п. "г"ч.2 ст.117 УК РФ; оставление в опасности: умышленное оставление тяжело больного или находящегося в опасном состоянии ребенка без помощи, отказ от оказания ему медицинской помощи – ст. 125 УК РФ; причинение вреда здоровью – ст. ст.111, 112, 115 УК РФ; сексуальные посягательства – ст. ст. 131 – 134и др. УК РФ), необходима квалификация по совокупности преступлений.</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В то же время не образует совокупности преступлений убийство, совершенное с особой жестокостью, например путем оставления ребенка без воды и пищи, поскольку в таких случаях жестокое обращение охватывается п. "д" ч.2 ст.105 УК РФ.</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Преступление характеризуется прямым умыслом. Виновный осознает, что нарушает обязанность по воспитанию несовершеннолетнего, что обращается с ним жестоко; он желает совершать такие действия и целенаправленно не выполняет свои обязанности по воспитанию несовершеннолетнего.</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К уголовной ответственности могут быть привлечены: 1) родители, усыновители, приемные родители, опекуны и попечители; 2) лица, обязанные воспитывать несовершеннолетнего в процессе осуществления надзора за последними в силу профессиональных обязанностей.</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lastRenderedPageBreak/>
        <w:t>Законодателем, за совершение преступления квалифицированного по ст. 156 УК РФ предусмотрено пять альтернативных видов наказания: штраф в размере до ста тысяч рублей или в размере заработной платы или иного дохода осужденного за период до одного года, либо обязательные работы на срок до четырехсот сорока часов, либо исправительные работы на срок до двух лет, либо принудительные работы на срок до трех лет с лишением права занимать определенные должности или заниматься определенной деятельностью на срок до пяти лет или без такового, либо лишение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Ответственность за невыполнение родителями или лицами, их заменяющими, обязанностей по воспитанию и обучению детей, не сопряженное с жестоким обращением с ними, предусмотрена ст. 5.35 КоАП РФ, влечет наложение административного штрафа в размере от ста до пятисот рублей либо предупреждение.</w:t>
      </w:r>
    </w:p>
    <w:p w:rsidR="0076506F" w:rsidRPr="0076506F" w:rsidRDefault="0076506F" w:rsidP="0076506F">
      <w:pPr>
        <w:spacing w:after="0" w:line="360" w:lineRule="auto"/>
        <w:ind w:firstLine="709"/>
        <w:jc w:val="both"/>
        <w:rPr>
          <w:rFonts w:ascii="Times New Roman" w:hAnsi="Times New Roman" w:cs="Times New Roman"/>
          <w:sz w:val="24"/>
          <w:szCs w:val="24"/>
        </w:rPr>
      </w:pP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b/>
          <w:bCs/>
          <w:sz w:val="24"/>
          <w:szCs w:val="24"/>
        </w:rPr>
        <w:t>Жестокое обращение с детьми</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b/>
          <w:bCs/>
          <w:sz w:val="24"/>
          <w:szCs w:val="24"/>
        </w:rPr>
        <w:t>Основные факты</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 </w:t>
      </w:r>
      <w:r w:rsidRPr="0076506F">
        <w:rPr>
          <w:rFonts w:ascii="Times New Roman" w:hAnsi="Times New Roman" w:cs="Times New Roman"/>
          <w:b/>
          <w:bCs/>
          <w:sz w:val="24"/>
          <w:szCs w:val="24"/>
        </w:rPr>
        <w:t>Одна четверть всех взрослых сообщают о том, что в детстве они подвергались физическому насилию.</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 </w:t>
      </w:r>
      <w:r w:rsidRPr="0076506F">
        <w:rPr>
          <w:rFonts w:ascii="Times New Roman" w:hAnsi="Times New Roman" w:cs="Times New Roman"/>
          <w:b/>
          <w:bCs/>
          <w:sz w:val="24"/>
          <w:szCs w:val="24"/>
        </w:rPr>
        <w:t>Одна из 5 женщин и 1 из 13 мужчин сообщают о том, что в детстве они подвергались актам сексуального надругательства.</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 </w:t>
      </w:r>
      <w:r w:rsidRPr="0076506F">
        <w:rPr>
          <w:rFonts w:ascii="Times New Roman" w:hAnsi="Times New Roman" w:cs="Times New Roman"/>
          <w:b/>
          <w:bCs/>
          <w:sz w:val="24"/>
          <w:szCs w:val="24"/>
        </w:rPr>
        <w:t>Последствия жестокого обращения с детьми включают пожизненные нарушения физического и психического здоровья, а его последствия в социальной и профессиональной области могут в конечном итоге замедлить экономическое и социальное развитие страны.</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 </w:t>
      </w:r>
      <w:r w:rsidRPr="0076506F">
        <w:rPr>
          <w:rFonts w:ascii="Times New Roman" w:hAnsi="Times New Roman" w:cs="Times New Roman"/>
          <w:b/>
          <w:bCs/>
          <w:sz w:val="24"/>
          <w:szCs w:val="24"/>
        </w:rPr>
        <w:t xml:space="preserve">Жестокое обращение с детьми можно предотвращать — для этого необходим </w:t>
      </w:r>
      <w:proofErr w:type="spellStart"/>
      <w:r w:rsidRPr="0076506F">
        <w:rPr>
          <w:rFonts w:ascii="Times New Roman" w:hAnsi="Times New Roman" w:cs="Times New Roman"/>
          <w:b/>
          <w:bCs/>
          <w:sz w:val="24"/>
          <w:szCs w:val="24"/>
        </w:rPr>
        <w:t>многосекторальный</w:t>
      </w:r>
      <w:proofErr w:type="spellEnd"/>
      <w:r w:rsidRPr="0076506F">
        <w:rPr>
          <w:rFonts w:ascii="Times New Roman" w:hAnsi="Times New Roman" w:cs="Times New Roman"/>
          <w:b/>
          <w:bCs/>
          <w:sz w:val="24"/>
          <w:szCs w:val="24"/>
        </w:rPr>
        <w:t xml:space="preserve"> подход.</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 </w:t>
      </w:r>
      <w:r w:rsidRPr="0076506F">
        <w:rPr>
          <w:rFonts w:ascii="Times New Roman" w:hAnsi="Times New Roman" w:cs="Times New Roman"/>
          <w:b/>
          <w:bCs/>
          <w:sz w:val="24"/>
          <w:szCs w:val="24"/>
        </w:rPr>
        <w:t>С помощью эффективных программ по предотвращению можно поддерживать родителей и прививать им позитивные навыки воспитания детей.</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 </w:t>
      </w:r>
      <w:r w:rsidRPr="0076506F">
        <w:rPr>
          <w:rFonts w:ascii="Times New Roman" w:hAnsi="Times New Roman" w:cs="Times New Roman"/>
          <w:b/>
          <w:bCs/>
          <w:sz w:val="24"/>
          <w:szCs w:val="24"/>
        </w:rPr>
        <w:t>Непрерывная забота о детях и семьях может способствовать снижению риска повторного жестокого обращения и минимизации его последствий.</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Жестокое обращение с детьми – это плохое обращение с детьми в возрасте до 18 лет и отсутствие заботы о них. Оно охватывает все типы физического и/или эмоционального жестокого обращения, сексуального насилия, пренебрежения, невнимания и эксплуатации в коммерческих или иных целях, что приводит к нанесению реального или потенциального вреда здоровью, выживаемости, развитию или достоинству ребенка в контексте взаимосвязи ответственности, доверия или власти. Насилие со стороны сексуального партнера также иногда считается формой жестокого обращения с детьми.</w:t>
      </w:r>
    </w:p>
    <w:p w:rsidR="0076506F" w:rsidRPr="0076506F" w:rsidRDefault="0076506F" w:rsidP="0076506F">
      <w:pPr>
        <w:spacing w:after="0" w:line="360" w:lineRule="auto"/>
        <w:ind w:firstLine="709"/>
        <w:jc w:val="center"/>
        <w:rPr>
          <w:rFonts w:ascii="Times New Roman" w:hAnsi="Times New Roman" w:cs="Times New Roman"/>
          <w:color w:val="FF0000"/>
          <w:sz w:val="24"/>
          <w:szCs w:val="24"/>
        </w:rPr>
      </w:pPr>
      <w:r w:rsidRPr="0076506F">
        <w:rPr>
          <w:rFonts w:ascii="Times New Roman" w:hAnsi="Times New Roman" w:cs="Times New Roman"/>
          <w:b/>
          <w:bCs/>
          <w:color w:val="FF0000"/>
          <w:sz w:val="24"/>
          <w:szCs w:val="24"/>
        </w:rPr>
        <w:lastRenderedPageBreak/>
        <w:t>Масштабы проблемы</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Жестокое обращение с детьми является глобальной проблемой с серьезными пожизненными последствиями. Несмотря на то, что недавно были проведены исследования в некоторых странах с низким и средним уровнем дохода, многих данных до сих пор не хватает.</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Жестокое обращение с детьми представляет собой сложную и трудную для изучения проблему. Имеющиеся оценки варьируются в широком диапазоне в зависимости от страны и используемого исследовательского метода. Оценки зависят от следующих аспектов:</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 применяемые определения жестокого обращения с детьми;</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 изучаемый тип жестокого обращения с детьми;</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 статистический охват и качество официальных статистических данных;</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 охват и качество обследований, при которых требуются отчеты самих жертв, родителей или воспитателей.</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Тем не менее международные исследования показывают, что одна четверть всех взрослых подвергались в детстве физическому насилию, и что 1 из 5 женщин и 1 из 13 мужчин подвергались в детстве актам сексуального надругательства. Помимо этого, многие дети становятся жертвами эмоционального (психологического) насилия и пренебрежительного отношения.</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По оценкам, ежегодно происходит 41 000 убийств детей в возрасте до 15 лет. Эта цифра недооценивает истинные масштабы проблемы, так как значительная доля случаев смерти в результате жестокого обращения с детьми неправильно приписывается к падениям, ожогам, утоплениям и другим причинам.</w:t>
      </w:r>
    </w:p>
    <w:p w:rsidR="0076506F" w:rsidRPr="0076506F" w:rsidRDefault="0076506F" w:rsidP="0076506F">
      <w:pPr>
        <w:spacing w:after="0" w:line="360" w:lineRule="auto"/>
        <w:ind w:firstLine="709"/>
        <w:jc w:val="both"/>
        <w:rPr>
          <w:rFonts w:ascii="Times New Roman" w:hAnsi="Times New Roman" w:cs="Times New Roman"/>
          <w:color w:val="FF0000"/>
          <w:sz w:val="24"/>
          <w:szCs w:val="24"/>
        </w:rPr>
      </w:pPr>
      <w:r w:rsidRPr="0076506F">
        <w:rPr>
          <w:rFonts w:ascii="Times New Roman" w:hAnsi="Times New Roman" w:cs="Times New Roman"/>
          <w:sz w:val="24"/>
          <w:szCs w:val="24"/>
        </w:rPr>
        <w:t>В условиях вооруженных конфликтов и в лагерях для беженцев девочки особенно подвержены сексуальному насилию, эксплуатации и жестокому обращению со стороны военных, представителей сил безопасности, других членов их сообществ, гуманитарных работников и других лиц.</w:t>
      </w:r>
    </w:p>
    <w:p w:rsidR="0076506F" w:rsidRPr="0076506F" w:rsidRDefault="0076506F" w:rsidP="0076506F">
      <w:pPr>
        <w:spacing w:after="0" w:line="360" w:lineRule="auto"/>
        <w:ind w:firstLine="709"/>
        <w:jc w:val="center"/>
        <w:rPr>
          <w:rFonts w:ascii="Times New Roman" w:hAnsi="Times New Roman" w:cs="Times New Roman"/>
          <w:color w:val="FF0000"/>
          <w:sz w:val="24"/>
          <w:szCs w:val="24"/>
        </w:rPr>
      </w:pPr>
      <w:r w:rsidRPr="0076506F">
        <w:rPr>
          <w:rFonts w:ascii="Times New Roman" w:hAnsi="Times New Roman" w:cs="Times New Roman"/>
          <w:b/>
          <w:bCs/>
          <w:color w:val="FF0000"/>
          <w:sz w:val="24"/>
          <w:szCs w:val="24"/>
        </w:rPr>
        <w:t>Последствия жестокого обращения</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Жестокое обращение с детьми причиняет страдания детям и семьям и может иметь долговременные последствия. Жестокое обращение приводит к стрессу, который связан с нарушением раннего развития мозга. Экстремальный стресс может нарушать развитие нервной и иммунной систем. Вследствие этого, в зрелом возрасте людям, подвергавшимся жестокому обращению в детстве, угрожает повышенный риск возникновения проблем в области поведения и физического и психического здоровья, таких как:</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 совершение насилия или становление жертвой насилия;</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 депрессия;</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 курение;</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 ожирение;</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lastRenderedPageBreak/>
        <w:t>· сексуальное поведение высокого риска;</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 незапланированная беременность;</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 вредное употребление алкоголя и наркотиков.</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В результате таких последствий для поведения и психического здоровья жестокое обращение может приводить к развитию сердечных и онкологических заболеваний, самоубийствам и инфекциям, передаваемым половым путем.</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Помимо последствий для здоровья и общества жестокое обращение с детьми оказывает также воздействие на экономику, включая расходы на госпитализацию, лечение нарушений психического здоровья, охрану детства и расходы в связи с долговременными нарушениями здоровья.</w:t>
      </w:r>
    </w:p>
    <w:p w:rsidR="0076506F" w:rsidRPr="0076506F" w:rsidRDefault="0076506F" w:rsidP="0076506F">
      <w:pPr>
        <w:spacing w:after="0" w:line="360" w:lineRule="auto"/>
        <w:ind w:firstLine="709"/>
        <w:jc w:val="center"/>
        <w:rPr>
          <w:rFonts w:ascii="Times New Roman" w:hAnsi="Times New Roman" w:cs="Times New Roman"/>
          <w:color w:val="FF0000"/>
          <w:sz w:val="24"/>
          <w:szCs w:val="24"/>
        </w:rPr>
      </w:pPr>
      <w:r w:rsidRPr="0076506F">
        <w:rPr>
          <w:rFonts w:ascii="Times New Roman" w:hAnsi="Times New Roman" w:cs="Times New Roman"/>
          <w:b/>
          <w:bCs/>
          <w:color w:val="FF0000"/>
          <w:sz w:val="24"/>
          <w:szCs w:val="24"/>
        </w:rPr>
        <w:t>Факторы риска</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Определены факторы риска жестокого обращения с детьми. Эти факторы риска присутствуют не во всех социальных и культурных условиях, но они дают общее представление при попытках понять причины жестокого обращения с детьми.</w:t>
      </w:r>
    </w:p>
    <w:p w:rsidR="0076506F" w:rsidRPr="0076506F" w:rsidRDefault="0076506F" w:rsidP="0076506F">
      <w:pPr>
        <w:spacing w:after="0" w:line="360" w:lineRule="auto"/>
        <w:ind w:firstLine="709"/>
        <w:jc w:val="center"/>
        <w:rPr>
          <w:rFonts w:ascii="Times New Roman" w:hAnsi="Times New Roman" w:cs="Times New Roman"/>
          <w:color w:val="FF0000"/>
          <w:sz w:val="24"/>
          <w:szCs w:val="24"/>
        </w:rPr>
      </w:pPr>
      <w:r w:rsidRPr="0076506F">
        <w:rPr>
          <w:rFonts w:ascii="Times New Roman" w:hAnsi="Times New Roman" w:cs="Times New Roman"/>
          <w:b/>
          <w:bCs/>
          <w:color w:val="FF0000"/>
          <w:sz w:val="24"/>
          <w:szCs w:val="24"/>
        </w:rPr>
        <w:t>Ребенок</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Важно подчеркнуть, что дети являются жертвами и их никогда нельзя обвинять за жестокое обращение. Некоторые индивидуальные особенности ребенка могут усилить вероятность жестокого обращения с ним:</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 ребенок в возрасте до 4 лет или подросток;</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 нежеланный или не оправдывающий ожиданий родителей ребенок;</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 ребенок, имеющий особые потребности, постоянно плачущий или имеющий патологические физические особенности.</w:t>
      </w:r>
    </w:p>
    <w:p w:rsidR="0076506F" w:rsidRPr="0076506F" w:rsidRDefault="0076506F" w:rsidP="0076506F">
      <w:pPr>
        <w:spacing w:after="0" w:line="360" w:lineRule="auto"/>
        <w:ind w:firstLine="709"/>
        <w:jc w:val="center"/>
        <w:rPr>
          <w:rFonts w:ascii="Times New Roman" w:hAnsi="Times New Roman" w:cs="Times New Roman"/>
          <w:color w:val="FF0000"/>
          <w:sz w:val="24"/>
          <w:szCs w:val="24"/>
        </w:rPr>
      </w:pPr>
      <w:r w:rsidRPr="0076506F">
        <w:rPr>
          <w:rFonts w:ascii="Times New Roman" w:hAnsi="Times New Roman" w:cs="Times New Roman"/>
          <w:b/>
          <w:bCs/>
          <w:color w:val="FF0000"/>
          <w:sz w:val="24"/>
          <w:szCs w:val="24"/>
        </w:rPr>
        <w:t>Родители или воспитатели</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Некоторые особенности родителей или воспитателей могут повысить риск жестокого обращения с ребенком. Среди них можно перечислить следующие:</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 трудности, связанные с новорожденным;</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 оставление ребенка без внимания;</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 подвергание жестокому обращению в детстве;</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 неосведомленность в отношении развития ребенка или нереальные ожидания;</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 вредное употребление алкоголя или наркотиков, в том числе во время беременности;</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 вовлеченность в преступную деятельность;</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 испытываемые финансовые трудности.</w:t>
      </w:r>
    </w:p>
    <w:p w:rsidR="0076506F" w:rsidRPr="0076506F" w:rsidRDefault="0076506F" w:rsidP="0076506F">
      <w:pPr>
        <w:spacing w:after="0" w:line="360" w:lineRule="auto"/>
        <w:ind w:firstLine="709"/>
        <w:jc w:val="center"/>
        <w:rPr>
          <w:rFonts w:ascii="Times New Roman" w:hAnsi="Times New Roman" w:cs="Times New Roman"/>
          <w:color w:val="FF0000"/>
          <w:sz w:val="24"/>
          <w:szCs w:val="24"/>
        </w:rPr>
      </w:pPr>
      <w:r w:rsidRPr="0076506F">
        <w:rPr>
          <w:rFonts w:ascii="Times New Roman" w:hAnsi="Times New Roman" w:cs="Times New Roman"/>
          <w:b/>
          <w:bCs/>
          <w:color w:val="FF0000"/>
          <w:sz w:val="24"/>
          <w:szCs w:val="24"/>
        </w:rPr>
        <w:t>Взаимоотношения</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Ряд факторов во взаимоотношениях в семьях или между сексуальными партнерами, друзьями и ровесниками может повышать риск жестокого обращения с детьми, например:</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lastRenderedPageBreak/>
        <w:t>· проблемы в области физического или психического здоровья или развития какого-либо члена семьи;</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 разлад в семье или насилие между другими членами семьи;</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 изолированность в сообществе или отсутствие круга поддержки;</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 отсутствие поддержки в воспитании ребенка со стороны других членов семьи.</w:t>
      </w:r>
    </w:p>
    <w:p w:rsidR="0076506F" w:rsidRPr="0076506F" w:rsidRDefault="0076506F" w:rsidP="0076506F">
      <w:pPr>
        <w:spacing w:after="0" w:line="360" w:lineRule="auto"/>
        <w:ind w:firstLine="709"/>
        <w:jc w:val="center"/>
        <w:rPr>
          <w:rFonts w:ascii="Times New Roman" w:hAnsi="Times New Roman" w:cs="Times New Roman"/>
          <w:color w:val="FF0000"/>
          <w:sz w:val="24"/>
          <w:szCs w:val="24"/>
        </w:rPr>
      </w:pPr>
      <w:r w:rsidRPr="0076506F">
        <w:rPr>
          <w:rFonts w:ascii="Times New Roman" w:hAnsi="Times New Roman" w:cs="Times New Roman"/>
          <w:b/>
          <w:bCs/>
          <w:color w:val="FF0000"/>
          <w:sz w:val="24"/>
          <w:szCs w:val="24"/>
        </w:rPr>
        <w:t>Сообщество и социальные факторы</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Ряд характерных особенностей отдельных общин и сообществ может повысить риск жестокого обращения с детьми. Они включают:</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 гендерное и социальное неравенство;</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 отсутствие надлежащего жилья или услуг для поддержки семей, а также соответствующих институтов;</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 высокие уровни безработицы и нищеты;</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 легкий доступ к алкоголю и наркотикам;</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 ненадлежащие стратегии и программы по предотвращению жестокого обращения с детьми, детской порнографии, детской проституции и детского труда;</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 социальные и культурные нормы, поддерживающие или прославляющие насилие над другими, одобряющие применение телесных наказаний, требующие жестких гендерных ролей или принижающие статус ребенка во взаимоотношениях между родителями и детьми;</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 социальные, экономические, медико-санитарные и образовательные стратегии, которые приводят к плохим жизненным стандартам или социально-экономическому неравенству или нестабильности.</w:t>
      </w:r>
    </w:p>
    <w:p w:rsidR="0076506F" w:rsidRPr="0076506F" w:rsidRDefault="0076506F" w:rsidP="0076506F">
      <w:pPr>
        <w:spacing w:after="0" w:line="360" w:lineRule="auto"/>
        <w:ind w:firstLine="709"/>
        <w:jc w:val="center"/>
        <w:rPr>
          <w:rFonts w:ascii="Times New Roman" w:hAnsi="Times New Roman" w:cs="Times New Roman"/>
          <w:color w:val="FF0000"/>
          <w:sz w:val="24"/>
          <w:szCs w:val="24"/>
        </w:rPr>
      </w:pPr>
      <w:r w:rsidRPr="0076506F">
        <w:rPr>
          <w:rFonts w:ascii="Times New Roman" w:hAnsi="Times New Roman" w:cs="Times New Roman"/>
          <w:b/>
          <w:bCs/>
          <w:color w:val="FF0000"/>
          <w:sz w:val="24"/>
          <w:szCs w:val="24"/>
        </w:rPr>
        <w:t>Профилактика</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 xml:space="preserve">Для профилактики жестокого обращения с детьми необходим </w:t>
      </w:r>
      <w:proofErr w:type="spellStart"/>
      <w:r w:rsidRPr="0076506F">
        <w:rPr>
          <w:rFonts w:ascii="Times New Roman" w:hAnsi="Times New Roman" w:cs="Times New Roman"/>
          <w:sz w:val="24"/>
          <w:szCs w:val="24"/>
        </w:rPr>
        <w:t>многосекторальный</w:t>
      </w:r>
      <w:proofErr w:type="spellEnd"/>
      <w:r w:rsidRPr="0076506F">
        <w:rPr>
          <w:rFonts w:ascii="Times New Roman" w:hAnsi="Times New Roman" w:cs="Times New Roman"/>
          <w:sz w:val="24"/>
          <w:szCs w:val="24"/>
        </w:rPr>
        <w:t xml:space="preserve"> подход. Эффективными являются те программы, которые поддерживают родителей и прививают позитивные родительские навыки. Они включают:</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 посещения родителей и детей на дому медсестрами для поддержки, обучения и предоставления информации;</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 обучение родителей, обычно групповое, для улучшения навыков воспитания детей, расширения знаний о развитии ребенка и стимулирования стратегий позитивного обращения с детьми; и</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 многокомпонентные мероприятия, обычно включающие поддержку и обучение родителей, дошкольное образование и уход за ребенком.</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Другие программы по предотвращению также перспективны в некоторых отношениях.</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 xml:space="preserve">· Программы по предотвращению травм головы в результате жестокого обращения (называемых также синдромом встряхнутого ребенка и нанесенным травматическим повреждением </w:t>
      </w:r>
      <w:r w:rsidRPr="0076506F">
        <w:rPr>
          <w:rFonts w:ascii="Times New Roman" w:hAnsi="Times New Roman" w:cs="Times New Roman"/>
          <w:sz w:val="24"/>
          <w:szCs w:val="24"/>
        </w:rPr>
        <w:lastRenderedPageBreak/>
        <w:t>мозга). Обычно это программы на уровне больниц, ориентированные на молодых родителей до их выписки, которые информируют об опасностях синдрома встряхнутого ребенка и рекомендуют меры в отношении безутешно плачущих детей.</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 Программы по предотвращению сексуального насилия над детьми. Они обычно проводятся в школах и обучают детей в следующих областях:</w:t>
      </w:r>
    </w:p>
    <w:p w:rsidR="0076506F" w:rsidRPr="0076506F" w:rsidRDefault="0076506F" w:rsidP="0076506F">
      <w:pPr>
        <w:spacing w:after="0" w:line="360" w:lineRule="auto"/>
        <w:ind w:firstLine="709"/>
        <w:jc w:val="both"/>
        <w:rPr>
          <w:rFonts w:ascii="Times New Roman" w:hAnsi="Times New Roman" w:cs="Times New Roman"/>
          <w:sz w:val="24"/>
          <w:szCs w:val="24"/>
        </w:rPr>
      </w:pPr>
      <w:proofErr w:type="gramStart"/>
      <w:r w:rsidRPr="0076506F">
        <w:rPr>
          <w:rFonts w:ascii="Times New Roman" w:hAnsi="Times New Roman" w:cs="Times New Roman"/>
          <w:sz w:val="24"/>
          <w:szCs w:val="24"/>
        </w:rPr>
        <w:t>o</w:t>
      </w:r>
      <w:proofErr w:type="gramEnd"/>
      <w:r w:rsidRPr="0076506F">
        <w:rPr>
          <w:rFonts w:ascii="Times New Roman" w:hAnsi="Times New Roman" w:cs="Times New Roman"/>
          <w:sz w:val="24"/>
          <w:szCs w:val="24"/>
        </w:rPr>
        <w:t> право собственности на свое тело;</w:t>
      </w:r>
    </w:p>
    <w:p w:rsidR="0076506F" w:rsidRPr="0076506F" w:rsidRDefault="0076506F" w:rsidP="0076506F">
      <w:pPr>
        <w:spacing w:after="0" w:line="360" w:lineRule="auto"/>
        <w:ind w:firstLine="709"/>
        <w:jc w:val="both"/>
        <w:rPr>
          <w:rFonts w:ascii="Times New Roman" w:hAnsi="Times New Roman" w:cs="Times New Roman"/>
          <w:sz w:val="24"/>
          <w:szCs w:val="24"/>
        </w:rPr>
      </w:pPr>
      <w:proofErr w:type="gramStart"/>
      <w:r w:rsidRPr="0076506F">
        <w:rPr>
          <w:rFonts w:ascii="Times New Roman" w:hAnsi="Times New Roman" w:cs="Times New Roman"/>
          <w:sz w:val="24"/>
          <w:szCs w:val="24"/>
        </w:rPr>
        <w:t>o</w:t>
      </w:r>
      <w:proofErr w:type="gramEnd"/>
      <w:r w:rsidRPr="0076506F">
        <w:rPr>
          <w:rFonts w:ascii="Times New Roman" w:hAnsi="Times New Roman" w:cs="Times New Roman"/>
          <w:sz w:val="24"/>
          <w:szCs w:val="24"/>
        </w:rPr>
        <w:t> разница между хорошими и плохими прикосновениями;</w:t>
      </w:r>
    </w:p>
    <w:p w:rsidR="0076506F" w:rsidRPr="0076506F" w:rsidRDefault="0076506F" w:rsidP="0076506F">
      <w:pPr>
        <w:spacing w:after="0" w:line="360" w:lineRule="auto"/>
        <w:ind w:firstLine="709"/>
        <w:jc w:val="both"/>
        <w:rPr>
          <w:rFonts w:ascii="Times New Roman" w:hAnsi="Times New Roman" w:cs="Times New Roman"/>
          <w:sz w:val="24"/>
          <w:szCs w:val="24"/>
        </w:rPr>
      </w:pPr>
      <w:proofErr w:type="gramStart"/>
      <w:r w:rsidRPr="0076506F">
        <w:rPr>
          <w:rFonts w:ascii="Times New Roman" w:hAnsi="Times New Roman" w:cs="Times New Roman"/>
          <w:sz w:val="24"/>
          <w:szCs w:val="24"/>
        </w:rPr>
        <w:t>o</w:t>
      </w:r>
      <w:proofErr w:type="gramEnd"/>
      <w:r w:rsidRPr="0076506F">
        <w:rPr>
          <w:rFonts w:ascii="Times New Roman" w:hAnsi="Times New Roman" w:cs="Times New Roman"/>
          <w:sz w:val="24"/>
          <w:szCs w:val="24"/>
        </w:rPr>
        <w:t> как распознавать угрожающие ситуации;</w:t>
      </w:r>
    </w:p>
    <w:p w:rsidR="0076506F" w:rsidRPr="0076506F" w:rsidRDefault="0076506F" w:rsidP="0076506F">
      <w:pPr>
        <w:spacing w:after="0" w:line="360" w:lineRule="auto"/>
        <w:ind w:firstLine="709"/>
        <w:jc w:val="both"/>
        <w:rPr>
          <w:rFonts w:ascii="Times New Roman" w:hAnsi="Times New Roman" w:cs="Times New Roman"/>
          <w:sz w:val="24"/>
          <w:szCs w:val="24"/>
        </w:rPr>
      </w:pPr>
      <w:proofErr w:type="gramStart"/>
      <w:r w:rsidRPr="0076506F">
        <w:rPr>
          <w:rFonts w:ascii="Times New Roman" w:hAnsi="Times New Roman" w:cs="Times New Roman"/>
          <w:sz w:val="24"/>
          <w:szCs w:val="24"/>
        </w:rPr>
        <w:t>o</w:t>
      </w:r>
      <w:proofErr w:type="gramEnd"/>
      <w:r w:rsidRPr="0076506F">
        <w:rPr>
          <w:rFonts w:ascii="Times New Roman" w:hAnsi="Times New Roman" w:cs="Times New Roman"/>
          <w:sz w:val="24"/>
          <w:szCs w:val="24"/>
        </w:rPr>
        <w:t> как сказать "нет";</w:t>
      </w:r>
    </w:p>
    <w:p w:rsidR="0076506F" w:rsidRPr="0076506F" w:rsidRDefault="0076506F" w:rsidP="0076506F">
      <w:pPr>
        <w:spacing w:after="0" w:line="360" w:lineRule="auto"/>
        <w:ind w:firstLine="709"/>
        <w:jc w:val="both"/>
        <w:rPr>
          <w:rFonts w:ascii="Times New Roman" w:hAnsi="Times New Roman" w:cs="Times New Roman"/>
          <w:sz w:val="24"/>
          <w:szCs w:val="24"/>
        </w:rPr>
      </w:pPr>
      <w:proofErr w:type="gramStart"/>
      <w:r w:rsidRPr="0076506F">
        <w:rPr>
          <w:rFonts w:ascii="Times New Roman" w:hAnsi="Times New Roman" w:cs="Times New Roman"/>
          <w:sz w:val="24"/>
          <w:szCs w:val="24"/>
        </w:rPr>
        <w:t>o</w:t>
      </w:r>
      <w:proofErr w:type="gramEnd"/>
      <w:r w:rsidRPr="0076506F">
        <w:rPr>
          <w:rFonts w:ascii="Times New Roman" w:hAnsi="Times New Roman" w:cs="Times New Roman"/>
          <w:sz w:val="24"/>
          <w:szCs w:val="24"/>
        </w:rPr>
        <w:t> как рассказать о неправильном обращении заслуживающему доверие взрослому человеку.</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Такие программы эффективны в усилении защитных факторов от сексуального насилия над детьми (например, знания о сексуальном насилии и защитных формах поведения), но данные о том, способствуют ли такие программы уменьшению масштабов других видов насилия, отсутствуют.</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Чем раньше в жизни ребенка проводятся такие мероприятия, тем более полезными они являются для ребенка (например, когнитивное развитие, поведенческая и социальная компетенция, образовательная подготовка) и для общества (например, уменьшение числа правонарушений и преступлений).</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Кроме того, раннее распознавание случаев в сочетании с непрерывной заботой о детях, ставших жертвами насилия, и семьях может способствовать уменьшению масштабов повторного жестокого обращения и его последствий.</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Для максимального воздействия мероприятий по предотвращению и проявлению заботы ВОЗ рекомендует проводить их в качестве составной части четырехэтапного подхода в области общественного здравоохранения:</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 определение проблемы;</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 определение причин и факторов риска;</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 разработка и тестирование мероприятий, направленных на минимизацию факторов риска;</w:t>
      </w:r>
    </w:p>
    <w:p w:rsidR="0076506F" w:rsidRPr="0076506F" w:rsidRDefault="0076506F" w:rsidP="0076506F">
      <w:pPr>
        <w:spacing w:after="0" w:line="360" w:lineRule="auto"/>
        <w:ind w:firstLine="709"/>
        <w:jc w:val="both"/>
        <w:rPr>
          <w:rFonts w:ascii="Times New Roman" w:hAnsi="Times New Roman" w:cs="Times New Roman"/>
          <w:sz w:val="24"/>
          <w:szCs w:val="24"/>
        </w:rPr>
      </w:pPr>
      <w:r w:rsidRPr="0076506F">
        <w:rPr>
          <w:rFonts w:ascii="Times New Roman" w:hAnsi="Times New Roman" w:cs="Times New Roman"/>
          <w:sz w:val="24"/>
          <w:szCs w:val="24"/>
        </w:rPr>
        <w:t>· распространение информации об эффективности мероприятий и расширение масштабов проведения проверенных эффективных мероприятий.</w:t>
      </w:r>
    </w:p>
    <w:p w:rsidR="009034BD" w:rsidRPr="0076506F" w:rsidRDefault="009034BD">
      <w:pPr>
        <w:rPr>
          <w:rFonts w:ascii="Times New Roman" w:hAnsi="Times New Roman" w:cs="Times New Roman"/>
          <w:sz w:val="24"/>
          <w:szCs w:val="24"/>
        </w:rPr>
      </w:pPr>
    </w:p>
    <w:sectPr w:rsidR="009034BD" w:rsidRPr="0076506F" w:rsidSect="0076506F">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A7B"/>
    <w:rsid w:val="0076506F"/>
    <w:rsid w:val="009034BD"/>
    <w:rsid w:val="00A63A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206D93-240B-4570-8A99-D24E90D92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8769397">
      <w:bodyDiv w:val="1"/>
      <w:marLeft w:val="0"/>
      <w:marRight w:val="0"/>
      <w:marTop w:val="0"/>
      <w:marBottom w:val="0"/>
      <w:divBdr>
        <w:top w:val="none" w:sz="0" w:space="0" w:color="auto"/>
        <w:left w:val="none" w:sz="0" w:space="0" w:color="auto"/>
        <w:bottom w:val="none" w:sz="0" w:space="0" w:color="auto"/>
        <w:right w:val="none" w:sz="0" w:space="0" w:color="auto"/>
      </w:divBdr>
      <w:divsChild>
        <w:div w:id="5139361">
          <w:marLeft w:val="0"/>
          <w:marRight w:val="0"/>
          <w:marTop w:val="0"/>
          <w:marBottom w:val="0"/>
          <w:divBdr>
            <w:top w:val="none" w:sz="0" w:space="0" w:color="auto"/>
            <w:left w:val="none" w:sz="0" w:space="0" w:color="auto"/>
            <w:bottom w:val="none" w:sz="0" w:space="0" w:color="auto"/>
            <w:right w:val="none" w:sz="0" w:space="0" w:color="auto"/>
          </w:divBdr>
        </w:div>
        <w:div w:id="14557515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3210</Words>
  <Characters>18300</Characters>
  <Application>Microsoft Office Word</Application>
  <DocSecurity>0</DocSecurity>
  <Lines>152</Lines>
  <Paragraphs>42</Paragraphs>
  <ScaleCrop>false</ScaleCrop>
  <Company/>
  <LinksUpToDate>false</LinksUpToDate>
  <CharactersWithSpaces>21468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GLBukh</dc:creator>
  <cp:keywords/>
  <dc:description/>
  <cp:lastModifiedBy>GLBukh</cp:lastModifiedBy>
  <cp:revision>2</cp:revision>
  <dcterms:created xsi:type="dcterms:W3CDTF">2026-01-22T03:41:00Z</dcterms:created>
  <dcterms:modified xsi:type="dcterms:W3CDTF">2026-01-22T03:44:00Z</dcterms:modified>
</cp:coreProperties>
</file>