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9" w:rsidRDefault="00D128EC">
      <w:pPr>
        <w:pStyle w:val="30"/>
        <w:shd w:val="clear" w:color="auto" w:fill="auto"/>
        <w:spacing w:before="0" w:after="765" w:line="270" w:lineRule="exact"/>
        <w:ind w:right="40"/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-54610</wp:posOffset>
            </wp:positionV>
            <wp:extent cx="1182370" cy="1207135"/>
            <wp:effectExtent l="0" t="0" r="0" b="0"/>
            <wp:wrapTight wrapText="bothSides">
              <wp:wrapPolygon edited="0">
                <wp:start x="0" y="0"/>
                <wp:lineTo x="0" y="21134"/>
                <wp:lineTo x="21229" y="21134"/>
                <wp:lineTo x="21229" y="0"/>
                <wp:lineTo x="0" y="0"/>
              </wp:wrapPolygon>
            </wp:wrapTight>
            <wp:docPr id="10" name="Рисунок 2" descr="C:\Users\342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42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5312410</wp:posOffset>
            </wp:positionH>
            <wp:positionV relativeFrom="paragraph">
              <wp:posOffset>737870</wp:posOffset>
            </wp:positionV>
            <wp:extent cx="969010" cy="969010"/>
            <wp:effectExtent l="0" t="0" r="2540" b="2540"/>
            <wp:wrapTight wrapText="bothSides">
              <wp:wrapPolygon edited="0">
                <wp:start x="0" y="0"/>
                <wp:lineTo x="0" y="21232"/>
                <wp:lineTo x="21232" y="21232"/>
                <wp:lineTo x="21232" y="0"/>
                <wp:lineTo x="0" y="0"/>
              </wp:wrapPolygon>
            </wp:wrapTight>
            <wp:docPr id="6" name="Рисунок 3" descr="C:\Users\342E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42E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6C">
        <w:rPr>
          <w:rStyle w:val="31"/>
          <w:b/>
          <w:bCs/>
          <w:i/>
          <w:iCs/>
        </w:rPr>
        <w:t>Памятка для родителей</w:t>
      </w:r>
    </w:p>
    <w:p w:rsidR="001B3C79" w:rsidRDefault="000D4E6C">
      <w:pPr>
        <w:pStyle w:val="40"/>
        <w:shd w:val="clear" w:color="auto" w:fill="auto"/>
        <w:spacing w:before="0" w:after="496"/>
        <w:ind w:right="1280" w:firstLine="0"/>
      </w:pPr>
      <w:r>
        <w:rPr>
          <w:rStyle w:val="41"/>
          <w:b/>
          <w:bCs/>
        </w:rPr>
        <w:t>ПРОФИЛАКТИКА ТАБАКОКУРЕНИЯ СРЕДИ ПОДРОСТКОВ</w:t>
      </w:r>
    </w:p>
    <w:p w:rsidR="001B3C79" w:rsidRDefault="000D4E6C">
      <w:pPr>
        <w:pStyle w:val="42"/>
        <w:shd w:val="clear" w:color="auto" w:fill="auto"/>
        <w:spacing w:before="0"/>
        <w:ind w:right="320" w:firstLine="0"/>
      </w:pPr>
      <w:r>
        <w:rPr>
          <w:rStyle w:val="1"/>
        </w:rPr>
        <w:t>Красочная реклама табачных изделий, большое количество кур</w:t>
      </w:r>
      <w:r>
        <w:rPr>
          <w:rStyle w:val="22"/>
        </w:rPr>
        <w:t>ящи</w:t>
      </w:r>
      <w:r>
        <w:rPr>
          <w:rStyle w:val="1"/>
        </w:rPr>
        <w:t xml:space="preserve">х, доступность табачной продукции, - все эти и некоторые другие </w:t>
      </w:r>
      <w:r>
        <w:rPr>
          <w:rStyle w:val="1"/>
        </w:rPr>
        <w:t>причины ставят проблему табакокурения достаточно остро. Будет ли профилактика табакокурения детей и подростков успешной, во многом зависит от семьи. Что же родителям нужно знать, в чем следует разобраться, чтобы ребенок не курил?</w:t>
      </w:r>
    </w:p>
    <w:p w:rsidR="001B3C79" w:rsidRDefault="000D4E6C">
      <w:pPr>
        <w:pStyle w:val="42"/>
        <w:shd w:val="clear" w:color="auto" w:fill="auto"/>
        <w:spacing w:before="0"/>
        <w:ind w:firstLine="0"/>
      </w:pPr>
      <w:r>
        <w:rPr>
          <w:rStyle w:val="1"/>
        </w:rPr>
        <w:t>Попробуем ответить на этот</w:t>
      </w:r>
      <w:r>
        <w:rPr>
          <w:rStyle w:val="1"/>
        </w:rPr>
        <w:t xml:space="preserve"> вопрос.</w:t>
      </w:r>
    </w:p>
    <w:p w:rsidR="001B3C79" w:rsidRDefault="000D4E6C">
      <w:pPr>
        <w:pStyle w:val="40"/>
        <w:shd w:val="clear" w:color="auto" w:fill="auto"/>
        <w:spacing w:before="0" w:after="0" w:line="322" w:lineRule="exact"/>
        <w:ind w:left="340" w:firstLine="0"/>
        <w:jc w:val="center"/>
      </w:pPr>
      <w:r>
        <w:rPr>
          <w:rStyle w:val="43"/>
          <w:b/>
          <w:bCs/>
        </w:rPr>
        <w:t>Табакокурение - это проблема?</w:t>
      </w:r>
    </w:p>
    <w:p w:rsidR="001B3C79" w:rsidRDefault="000D4E6C">
      <w:pPr>
        <w:pStyle w:val="42"/>
        <w:shd w:val="clear" w:color="auto" w:fill="auto"/>
        <w:spacing w:before="0"/>
        <w:ind w:right="320" w:firstLine="720"/>
      </w:pPr>
      <w:r>
        <w:rPr>
          <w:rStyle w:val="1"/>
        </w:rPr>
        <w:t>Конечно, проблема, с этим никто не спорит! Но, как это ни странно звучит, не все родители считают, что курение - такая уж страшная проблема. «Мой ребенок курит? Это ужасно!.. Не смей курить!». Но это внешняя, так сказ</w:t>
      </w:r>
      <w:r>
        <w:rPr>
          <w:rStyle w:val="1"/>
        </w:rPr>
        <w:t>ать, рефлекторная реакция. А на самом деле... «Покуривает - плохо, конечно, но, слава богу, не пьет и не колется. Курить пробуют все, и мы пробовали, никто от этого не умер. Беседу, конечно, надо провести, поругать.».</w:t>
      </w:r>
    </w:p>
    <w:p w:rsidR="001B3C79" w:rsidRDefault="000D4E6C">
      <w:pPr>
        <w:pStyle w:val="42"/>
        <w:shd w:val="clear" w:color="auto" w:fill="auto"/>
        <w:spacing w:before="0"/>
        <w:ind w:right="40" w:firstLine="720"/>
      </w:pPr>
      <w:r>
        <w:rPr>
          <w:rStyle w:val="1"/>
        </w:rPr>
        <w:t>В действительности же, от нашего отнош</w:t>
      </w:r>
      <w:r>
        <w:rPr>
          <w:rStyle w:val="1"/>
        </w:rPr>
        <w:t>ения очень многое зависит. Нам самим важно осознать, что табакокурение - серьезная проблема. Всем известно, что курить вредно, известно, почему вредно, но - посмотрите вокруг! - число курящих людей огромно. У вашего ребенка есть все шансы попасть в зависим</w:t>
      </w:r>
      <w:r>
        <w:rPr>
          <w:rStyle w:val="1"/>
        </w:rPr>
        <w:t>ость от табака. Причем эти шансы в десятки раз больше, чем стать запойным алкоголиком или наркоманом (то, чего так бояться все родители). Мы со всей серьезностью относимся к проблеме алкоголизма и наркомании, считаем, что профилактика в этой области необхо</w:t>
      </w:r>
      <w:r>
        <w:rPr>
          <w:rStyle w:val="1"/>
        </w:rPr>
        <w:t>дима, и призываем серьезно отнестись к проблеме табакокурения.</w:t>
      </w:r>
    </w:p>
    <w:p w:rsidR="001B3C79" w:rsidRDefault="00D128EC">
      <w:pPr>
        <w:pStyle w:val="40"/>
        <w:shd w:val="clear" w:color="auto" w:fill="auto"/>
        <w:spacing w:before="0" w:line="322" w:lineRule="exact"/>
        <w:ind w:left="340" w:firstLine="0"/>
        <w:jc w:val="center"/>
      </w:pPr>
      <w:r>
        <w:rPr>
          <w:noProof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3166745</wp:posOffset>
            </wp:positionH>
            <wp:positionV relativeFrom="paragraph">
              <wp:posOffset>389890</wp:posOffset>
            </wp:positionV>
            <wp:extent cx="3615055" cy="2334895"/>
            <wp:effectExtent l="0" t="0" r="4445" b="8255"/>
            <wp:wrapTight wrapText="bothSides">
              <wp:wrapPolygon edited="0">
                <wp:start x="0" y="0"/>
                <wp:lineTo x="0" y="21500"/>
                <wp:lineTo x="21513" y="21500"/>
                <wp:lineTo x="21513" y="0"/>
                <wp:lineTo x="0" y="0"/>
              </wp:wrapPolygon>
            </wp:wrapTight>
            <wp:docPr id="4" name="Рисунок 4" descr="C:\Users\342E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42E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6C">
        <w:rPr>
          <w:rStyle w:val="43"/>
          <w:b/>
          <w:bCs/>
        </w:rPr>
        <w:t>Мы не курим</w:t>
      </w:r>
    </w:p>
    <w:p w:rsidR="001B3C79" w:rsidRDefault="000D4E6C">
      <w:pPr>
        <w:pStyle w:val="42"/>
        <w:shd w:val="clear" w:color="auto" w:fill="auto"/>
        <w:spacing w:before="0"/>
        <w:ind w:right="40" w:firstLine="720"/>
      </w:pPr>
      <w:r>
        <w:rPr>
          <w:rStyle w:val="1"/>
        </w:rPr>
        <w:t xml:space="preserve">Если мы хотим, чтобы ребенок не курил, тогда и сами не должны делать этого. Родители несут ответственность за детей, в частности, она предполагает осознанное отношение к своему </w:t>
      </w:r>
      <w:r>
        <w:rPr>
          <w:rStyle w:val="1"/>
        </w:rPr>
        <w:t>поведению.</w:t>
      </w:r>
    </w:p>
    <w:p w:rsidR="001B3C79" w:rsidRDefault="000D4E6C">
      <w:pPr>
        <w:pStyle w:val="42"/>
        <w:shd w:val="clear" w:color="auto" w:fill="auto"/>
        <w:spacing w:before="0"/>
        <w:ind w:right="40" w:firstLine="0"/>
      </w:pPr>
      <w:r>
        <w:rPr>
          <w:rStyle w:val="1"/>
        </w:rPr>
        <w:t>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близкие не курят, а точнее, не должен наблюдать</w:t>
      </w:r>
      <w:r>
        <w:br w:type="page"/>
      </w:r>
    </w:p>
    <w:p w:rsidR="001B3C79" w:rsidRDefault="000D4E6C">
      <w:pPr>
        <w:pStyle w:val="42"/>
        <w:shd w:val="clear" w:color="auto" w:fill="auto"/>
        <w:spacing w:before="0" w:after="300"/>
        <w:ind w:left="20" w:right="240" w:firstLine="0"/>
      </w:pPr>
      <w:r>
        <w:rPr>
          <w:rStyle w:val="1"/>
        </w:rPr>
        <w:lastRenderedPageBreak/>
        <w:t>курение близких ни в каких ситу</w:t>
      </w:r>
      <w:r>
        <w:rPr>
          <w:rStyle w:val="1"/>
        </w:rPr>
        <w:t>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 с возрастом начинает вести себя по усвоенной моде</w:t>
      </w:r>
      <w:r>
        <w:rPr>
          <w:rStyle w:val="1"/>
        </w:rPr>
        <w:t>ли. Если ребенок видит вас курящим и слышит, что курить нельзя, он скорее последует вашему примеру, чем прислушается к словам.</w:t>
      </w:r>
    </w:p>
    <w:p w:rsidR="001B3C79" w:rsidRDefault="000D4E6C">
      <w:pPr>
        <w:pStyle w:val="33"/>
        <w:keepNext/>
        <w:keepLines/>
        <w:shd w:val="clear" w:color="auto" w:fill="auto"/>
        <w:spacing w:before="0"/>
        <w:ind w:left="260"/>
      </w:pPr>
      <w:bookmarkStart w:id="0" w:name="bookmark0"/>
      <w:r>
        <w:rPr>
          <w:rStyle w:val="34"/>
          <w:b/>
          <w:bCs/>
        </w:rPr>
        <w:t>Уважение к некурящим</w:t>
      </w:r>
      <w:bookmarkEnd w:id="0"/>
    </w:p>
    <w:p w:rsidR="001B3C79" w:rsidRDefault="000D4E6C">
      <w:pPr>
        <w:pStyle w:val="42"/>
        <w:shd w:val="clear" w:color="auto" w:fill="auto"/>
        <w:spacing w:before="0"/>
        <w:ind w:left="20" w:right="700" w:firstLine="700"/>
      </w:pPr>
      <w:r>
        <w:rPr>
          <w:rStyle w:val="1"/>
        </w:rPr>
        <w:t>В жизни часто бывает не так, как хотелось бы, и в число значимых для подростка взрослых входят курильщики. К</w:t>
      </w:r>
      <w:r>
        <w:rPr>
          <w:rStyle w:val="1"/>
        </w:rPr>
        <w:t>ак следует поступать в этом случае?</w:t>
      </w:r>
    </w:p>
    <w:p w:rsidR="001B3C79" w:rsidRDefault="00D128EC">
      <w:pPr>
        <w:pStyle w:val="42"/>
        <w:shd w:val="clear" w:color="auto" w:fill="auto"/>
        <w:spacing w:before="0"/>
        <w:ind w:left="20" w:right="240" w:firstLine="700"/>
      </w:pPr>
      <w:r>
        <w:rPr>
          <w:noProof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3900170</wp:posOffset>
            </wp:positionH>
            <wp:positionV relativeFrom="paragraph">
              <wp:posOffset>289560</wp:posOffset>
            </wp:positionV>
            <wp:extent cx="2797810" cy="2096770"/>
            <wp:effectExtent l="0" t="0" r="2540" b="0"/>
            <wp:wrapTight wrapText="bothSides">
              <wp:wrapPolygon edited="0">
                <wp:start x="0" y="0"/>
                <wp:lineTo x="0" y="21391"/>
                <wp:lineTo x="21473" y="21391"/>
                <wp:lineTo x="21473" y="0"/>
                <wp:lineTo x="0" y="0"/>
              </wp:wrapPolygon>
            </wp:wrapTight>
            <wp:docPr id="5" name="Рисунок 5" descr="C:\Users\342E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42E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6C">
        <w:rPr>
          <w:rStyle w:val="a5"/>
        </w:rPr>
        <w:t xml:space="preserve">Во-первых, </w:t>
      </w:r>
      <w:r w:rsidR="000D4E6C">
        <w:rPr>
          <w:rStyle w:val="1"/>
        </w:rPr>
        <w:t>не надо прятаться и пытаться скрыть дурную привычку, все равно не получится, - обоняние у подростков острее, чем у взрослых. Это не даст желаемого эффекта, но вполне может подорвать доверие подростка к вам, а</w:t>
      </w:r>
      <w:r w:rsidR="000D4E6C">
        <w:rPr>
          <w:rStyle w:val="1"/>
        </w:rPr>
        <w:t xml:space="preserve"> также подаст плохой пример: если куришь, то надо просто скрывать это от взрослых, и никаких проблем. В такой ситуации надо честно поговорить с подростком, признать наличие у себя пагубного пристрастия, а старшему подростку рассказать, как вы начали курить</w:t>
      </w:r>
      <w:r w:rsidR="000D4E6C">
        <w:rPr>
          <w:rStyle w:val="1"/>
        </w:rPr>
        <w:t>, объяснить, что хотели бы бросить и даже пробовали, но это оказалось очень сложной задачей. Таким откровенным признанием вы не подорвете свой авторитет, и ва</w:t>
      </w:r>
      <w:r w:rsidR="000D4E6C">
        <w:rPr>
          <w:rStyle w:val="22"/>
        </w:rPr>
        <w:t>ши</w:t>
      </w:r>
      <w:r w:rsidR="000D4E6C">
        <w:rPr>
          <w:rStyle w:val="1"/>
        </w:rPr>
        <w:t xml:space="preserve"> отношения станут более доверительными.</w:t>
      </w:r>
    </w:p>
    <w:p w:rsidR="001B3C79" w:rsidRDefault="000D4E6C">
      <w:pPr>
        <w:pStyle w:val="42"/>
        <w:shd w:val="clear" w:color="auto" w:fill="auto"/>
        <w:spacing w:before="0"/>
        <w:ind w:left="20" w:right="700" w:firstLine="700"/>
      </w:pPr>
      <w:r>
        <w:rPr>
          <w:rStyle w:val="a5"/>
        </w:rPr>
        <w:t xml:space="preserve">Во-вторых, </w:t>
      </w:r>
      <w:r>
        <w:rPr>
          <w:rStyle w:val="1"/>
        </w:rPr>
        <w:t>курящий член семьи должен уважительно относит</w:t>
      </w:r>
      <w:r>
        <w:rPr>
          <w:rStyle w:val="1"/>
        </w:rPr>
        <w:t>ься к остальным, ни при каких обстоятельствах не позволять себе курить дома, в обществе некурящих, заставляя их дышать дымом. Не следует также разбрасывать по комнатам пачки сигарет, держать несколько пепельниц, тем более, заполненных окурками. Кроме того,</w:t>
      </w:r>
      <w:r>
        <w:rPr>
          <w:rStyle w:val="1"/>
        </w:rPr>
        <w:t xml:space="preserve"> курящий человек должен демонстрировать уважение к людям в обществе: не закуривать на улице при большом скоплении народа, курить только в отведенных для этого местах, не бросать окурки, пустые пачки от сигарет и т.д. Такое поведение показывает подростку, ч</w:t>
      </w:r>
      <w:r>
        <w:rPr>
          <w:rStyle w:val="1"/>
        </w:rPr>
        <w:t>то некурение - нормальное поведение человека, а курение накладывает определенные ограничения, и курильщики не хозяева положения.</w:t>
      </w:r>
    </w:p>
    <w:p w:rsidR="001B3C79" w:rsidRDefault="000D4E6C">
      <w:pPr>
        <w:pStyle w:val="42"/>
        <w:shd w:val="clear" w:color="auto" w:fill="auto"/>
        <w:spacing w:before="0" w:after="300"/>
        <w:ind w:left="20" w:right="240" w:firstLine="700"/>
      </w:pPr>
      <w:r>
        <w:rPr>
          <w:rStyle w:val="1"/>
        </w:rPr>
        <w:t xml:space="preserve">Если вы решили бросить курить, это заслуживает всяческого уважения. Вы можете рассчитывать на поддержку близких, в том числе </w:t>
      </w:r>
      <w:r>
        <w:rPr>
          <w:rStyle w:val="1"/>
        </w:rPr>
        <w:t>подростка. Конечно, нужно поделиться с ним своим решением, но не следует активно вовлекать его в этот процесс (особенно это касается млад</w:t>
      </w:r>
      <w:r>
        <w:rPr>
          <w:rStyle w:val="22"/>
        </w:rPr>
        <w:t>ши</w:t>
      </w:r>
      <w:r>
        <w:rPr>
          <w:rStyle w:val="1"/>
        </w:rPr>
        <w:t>х подростков), так как такая ситуация может привлечь излишнее внимание к проблеме и спровоцировать интерес.</w:t>
      </w:r>
    </w:p>
    <w:p w:rsidR="001B3C79" w:rsidRDefault="000D4E6C">
      <w:pPr>
        <w:pStyle w:val="50"/>
        <w:shd w:val="clear" w:color="auto" w:fill="auto"/>
        <w:spacing w:before="0"/>
        <w:ind w:left="20" w:right="240"/>
      </w:pPr>
      <w:r>
        <w:rPr>
          <w:rStyle w:val="51"/>
          <w:i/>
          <w:iCs/>
        </w:rPr>
        <w:t>Если же в</w:t>
      </w:r>
      <w:r>
        <w:rPr>
          <w:rStyle w:val="51"/>
          <w:i/>
          <w:iCs/>
        </w:rPr>
        <w:t>ы курите и не считаете эту привычку такой уж дурной, вам нравится процесс курения, вы считаете, что это красиво и стильно, тогда вы не можете требовать от подростка соблюдать запрет на курение. Будьте последовательны в своих действиях и словах!</w:t>
      </w:r>
    </w:p>
    <w:p w:rsidR="001B3C79" w:rsidRDefault="000D4E6C">
      <w:pPr>
        <w:pStyle w:val="33"/>
        <w:keepNext/>
        <w:keepLines/>
        <w:shd w:val="clear" w:color="auto" w:fill="auto"/>
        <w:spacing w:before="0"/>
        <w:ind w:left="260"/>
      </w:pPr>
      <w:bookmarkStart w:id="1" w:name="bookmark1"/>
      <w:r>
        <w:rPr>
          <w:rStyle w:val="34"/>
          <w:b/>
          <w:bCs/>
        </w:rPr>
        <w:t>Правила для</w:t>
      </w:r>
      <w:r>
        <w:rPr>
          <w:rStyle w:val="34"/>
          <w:b/>
          <w:bCs/>
        </w:rPr>
        <w:t xml:space="preserve"> курильщиков</w:t>
      </w:r>
      <w:bookmarkEnd w:id="1"/>
    </w:p>
    <w:p w:rsidR="001B3C79" w:rsidRDefault="000D4E6C">
      <w:pPr>
        <w:pStyle w:val="42"/>
        <w:shd w:val="clear" w:color="auto" w:fill="auto"/>
        <w:spacing w:before="0"/>
        <w:ind w:left="20" w:right="860" w:firstLine="700"/>
        <w:jc w:val="both"/>
      </w:pPr>
      <w:r>
        <w:rPr>
          <w:rStyle w:val="1"/>
        </w:rPr>
        <w:t>В том случае, когда никто из домашних не курит, но у вас есть курящие друзья, в семье должны быть установлены правила, относящиеся к курению. Например, даже самым лу</w:t>
      </w:r>
      <w:r>
        <w:rPr>
          <w:rStyle w:val="22"/>
        </w:rPr>
        <w:t>чши</w:t>
      </w:r>
      <w:r>
        <w:rPr>
          <w:rStyle w:val="1"/>
        </w:rPr>
        <w:t>м друзьям нельзя курить у вас.</w:t>
      </w:r>
      <w:r>
        <w:br w:type="page"/>
      </w:r>
    </w:p>
    <w:p w:rsidR="001B3C79" w:rsidRDefault="000D4E6C">
      <w:pPr>
        <w:pStyle w:val="40"/>
        <w:shd w:val="clear" w:color="auto" w:fill="auto"/>
        <w:spacing w:before="0" w:after="306" w:line="270" w:lineRule="exact"/>
        <w:ind w:left="260" w:firstLine="0"/>
        <w:jc w:val="center"/>
      </w:pPr>
      <w:r>
        <w:rPr>
          <w:rStyle w:val="43"/>
          <w:b/>
          <w:bCs/>
        </w:rPr>
        <w:lastRenderedPageBreak/>
        <w:t>Единая позиция семьи и социального окружени</w:t>
      </w:r>
      <w:r>
        <w:rPr>
          <w:rStyle w:val="43"/>
          <w:b/>
          <w:bCs/>
        </w:rPr>
        <w:t>я</w:t>
      </w:r>
    </w:p>
    <w:p w:rsidR="001B3C79" w:rsidRDefault="00D128EC">
      <w:pPr>
        <w:pStyle w:val="42"/>
        <w:shd w:val="clear" w:color="auto" w:fill="auto"/>
        <w:spacing w:before="0" w:after="300"/>
        <w:ind w:left="20" w:firstLine="680"/>
      </w:pPr>
      <w:r>
        <w:rPr>
          <w:noProof/>
        </w:rPr>
        <mc:AlternateContent>
          <mc:Choice Requires="wps">
            <w:drawing>
              <wp:anchor distT="433705" distB="0" distL="63500" distR="407670" simplePos="0" relativeHeight="377487108" behindDoc="1" locked="0" layoutInCell="1" allowOverlap="1">
                <wp:simplePos x="0" y="0"/>
                <wp:positionH relativeFrom="margin">
                  <wp:posOffset>273685</wp:posOffset>
                </wp:positionH>
                <wp:positionV relativeFrom="paragraph">
                  <wp:posOffset>186690</wp:posOffset>
                </wp:positionV>
                <wp:extent cx="1179830" cy="406400"/>
                <wp:effectExtent l="0" t="0" r="3810" b="317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C79" w:rsidRDefault="000D4E6C">
                            <w:pPr>
                              <w:pStyle w:val="6"/>
                              <w:shd w:val="clear" w:color="auto" w:fill="auto"/>
                              <w:spacing w:after="110" w:line="250" w:lineRule="exact"/>
                              <w:ind w:left="80"/>
                            </w:pPr>
                            <w:r>
                              <w:rPr>
                                <w:rStyle w:val="6TimesNewRoman125pt0ptExact"/>
                                <w:rFonts w:eastAsia="Calibri"/>
                                <w:b/>
                                <w:bCs/>
                              </w:rPr>
                              <w:t xml:space="preserve">I </w:t>
                            </w:r>
                            <w:r>
                              <w:rPr>
                                <w:rStyle w:val="6TimesNewRoman125pt0ptExact0"/>
                                <w:rFonts w:eastAsia="Calibri"/>
                                <w:b/>
                                <w:bCs/>
                              </w:rPr>
                              <w:t xml:space="preserve">МЫ </w:t>
                            </w:r>
                            <w:r>
                              <w:rPr>
                                <w:rStyle w:val="6Exact0"/>
                                <w:b/>
                                <w:bCs/>
                                <w:spacing w:val="-10"/>
                              </w:rPr>
                              <w:t>ПРОТИВ</w:t>
                            </w:r>
                          </w:p>
                          <w:p w:rsidR="001B3C79" w:rsidRDefault="000D4E6C">
                            <w:pPr>
                              <w:pStyle w:val="7"/>
                              <w:shd w:val="clear" w:color="auto" w:fill="auto"/>
                              <w:spacing w:before="0" w:line="280" w:lineRule="exact"/>
                              <w:ind w:left="240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  <w:spacing w:val="0"/>
                              </w:rPr>
                              <w:t>Курения! 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.55pt;margin-top:14.7pt;width:92.9pt;height:32pt;z-index:-125829372;visibility:visible;mso-wrap-style:square;mso-width-percent:0;mso-height-percent:0;mso-wrap-distance-left:5pt;mso-wrap-distance-top:34.15pt;mso-wrap-distance-right:3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uZrQIAAKk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" filled="f" stroked="f">
                <v:textbox style="mso-fit-shape-to-text:t" inset="0,0,0,0">
                  <w:txbxContent>
                    <w:p w:rsidR="001B3C79" w:rsidRDefault="000D4E6C">
                      <w:pPr>
                        <w:pStyle w:val="6"/>
                        <w:shd w:val="clear" w:color="auto" w:fill="auto"/>
                        <w:spacing w:after="110" w:line="250" w:lineRule="exact"/>
                        <w:ind w:left="80"/>
                      </w:pPr>
                      <w:r>
                        <w:rPr>
                          <w:rStyle w:val="6TimesNewRoman125pt0ptExact"/>
                          <w:rFonts w:eastAsia="Calibri"/>
                          <w:b/>
                          <w:bCs/>
                        </w:rPr>
                        <w:t xml:space="preserve">I </w:t>
                      </w:r>
                      <w:r>
                        <w:rPr>
                          <w:rStyle w:val="6TimesNewRoman125pt0ptExact0"/>
                          <w:rFonts w:eastAsia="Calibri"/>
                          <w:b/>
                          <w:bCs/>
                        </w:rPr>
                        <w:t xml:space="preserve">МЫ </w:t>
                      </w:r>
                      <w:r>
                        <w:rPr>
                          <w:rStyle w:val="6Exact0"/>
                          <w:b/>
                          <w:bCs/>
                          <w:spacing w:val="-10"/>
                        </w:rPr>
                        <w:t>ПРОТИВ</w:t>
                      </w:r>
                    </w:p>
                    <w:p w:rsidR="001B3C79" w:rsidRDefault="000D4E6C">
                      <w:pPr>
                        <w:pStyle w:val="7"/>
                        <w:shd w:val="clear" w:color="auto" w:fill="auto"/>
                        <w:spacing w:before="0" w:line="280" w:lineRule="exact"/>
                        <w:ind w:left="240"/>
                      </w:pPr>
                      <w:r>
                        <w:rPr>
                          <w:rStyle w:val="7Exact0"/>
                          <w:b/>
                          <w:bCs/>
                          <w:spacing w:val="0"/>
                        </w:rPr>
                        <w:t>Курения! |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707390</wp:posOffset>
            </wp:positionV>
            <wp:extent cx="1718945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305" y="21417"/>
                <wp:lineTo x="21305" y="0"/>
                <wp:lineTo x="0" y="0"/>
              </wp:wrapPolygon>
            </wp:wrapTight>
            <wp:docPr id="7" name="Рисунок 7" descr="C:\Users\342E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42E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377487110" behindDoc="1" locked="0" layoutInCell="1" allowOverlap="1">
            <wp:simplePos x="0" y="0"/>
            <wp:positionH relativeFrom="margin">
              <wp:posOffset>4296410</wp:posOffset>
            </wp:positionH>
            <wp:positionV relativeFrom="paragraph">
              <wp:posOffset>2837815</wp:posOffset>
            </wp:positionV>
            <wp:extent cx="1463040" cy="1530350"/>
            <wp:effectExtent l="0" t="0" r="3810" b="0"/>
            <wp:wrapTight wrapText="bothSides">
              <wp:wrapPolygon edited="0">
                <wp:start x="0" y="0"/>
                <wp:lineTo x="0" y="21241"/>
                <wp:lineTo x="21375" y="21241"/>
                <wp:lineTo x="21375" y="0"/>
                <wp:lineTo x="0" y="0"/>
              </wp:wrapPolygon>
            </wp:wrapTight>
            <wp:docPr id="8" name="Рисунок 8" descr="C:\Users\342E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42E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6C">
        <w:rPr>
          <w:rStyle w:val="1"/>
        </w:rPr>
        <w:t xml:space="preserve">Вас волнует проблема подросткового курения? Поинтересуйтесь, что делает школа для профилактики табакокурения. Как обстоит с эти вопросом в секции и ли кружке, который посещает ваш ребенок? Если вам повезло и в школе и в </w:t>
      </w:r>
      <w:r w:rsidR="000D4E6C">
        <w:rPr>
          <w:rStyle w:val="1"/>
        </w:rPr>
        <w:t>спортивной школе (школе искусств) проводится профилактическая работа, узнайте, что именно делается там, какова концепция и программа этой работы, какие цели ставит перед собой педагогический и тренерский коллектив, проводя ее, и, самое главное, какое содей</w:t>
      </w:r>
      <w:r w:rsidR="000D4E6C">
        <w:rPr>
          <w:rStyle w:val="1"/>
        </w:rPr>
        <w:t>ствие вы можете оказать школе. Необходимое условие для успешного проведения работы по профилактике курения подростков - общность позиции семьи и всего социального окружения подростка. Если вы равнодушно относитесь к деятельности школы, секции, направленной</w:t>
      </w:r>
      <w:r w:rsidR="000D4E6C">
        <w:rPr>
          <w:rStyle w:val="1"/>
        </w:rPr>
        <w:t xml:space="preserve"> на профилактику курения, вы можете спровоцировать аналогичную реакцию подростка. Поэтому ваша заинтересованность и поддержка повысят эффективность профилактической работы. Большую пользу приносит непосредственное включение родителей в организацию и провед</w:t>
      </w:r>
      <w:r w:rsidR="000D4E6C">
        <w:rPr>
          <w:rStyle w:val="1"/>
        </w:rPr>
        <w:t>ение профилактических мероприятий.</w:t>
      </w:r>
    </w:p>
    <w:p w:rsidR="001B3C79" w:rsidRDefault="000D4E6C">
      <w:pPr>
        <w:pStyle w:val="40"/>
        <w:shd w:val="clear" w:color="auto" w:fill="auto"/>
        <w:spacing w:before="0" w:after="0" w:line="322" w:lineRule="exact"/>
        <w:ind w:left="260" w:firstLine="0"/>
        <w:jc w:val="center"/>
      </w:pPr>
      <w:r>
        <w:rPr>
          <w:rStyle w:val="43"/>
          <w:b/>
          <w:bCs/>
        </w:rPr>
        <w:t>Поговорите со своим ребенком</w:t>
      </w:r>
    </w:p>
    <w:p w:rsidR="001B3C79" w:rsidRDefault="000D4E6C">
      <w:pPr>
        <w:pStyle w:val="42"/>
        <w:shd w:val="clear" w:color="auto" w:fill="auto"/>
        <w:spacing w:before="0"/>
        <w:ind w:left="20" w:right="320" w:firstLine="0"/>
      </w:pPr>
      <w:r>
        <w:rPr>
          <w:rStyle w:val="1"/>
        </w:rPr>
        <w:t>Надо ли говорить с ребенком о курении? Когда начинать проводить беседы? О чем говорить? А может, лучше не говорить об этом вообще? Конечно же, беседовать с ребенком, подростком о курении нужно</w:t>
      </w:r>
      <w:r>
        <w:rPr>
          <w:rStyle w:val="1"/>
        </w:rPr>
        <w:t>, но при этом соблюдать некоторые условия:</w:t>
      </w:r>
    </w:p>
    <w:p w:rsidR="001B3C79" w:rsidRDefault="00D128EC">
      <w:pPr>
        <w:pStyle w:val="4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20" w:firstLine="0"/>
      </w:pPr>
      <w:r>
        <w:rPr>
          <w:noProof/>
        </w:rPr>
        <w:drawing>
          <wp:anchor distT="0" distB="0" distL="63500" distR="63500" simplePos="0" relativeHeight="377487111" behindDoc="1" locked="0" layoutInCell="1" allowOverlap="1">
            <wp:simplePos x="0" y="0"/>
            <wp:positionH relativeFrom="margin">
              <wp:posOffset>-233045</wp:posOffset>
            </wp:positionH>
            <wp:positionV relativeFrom="paragraph">
              <wp:posOffset>52070</wp:posOffset>
            </wp:positionV>
            <wp:extent cx="2877185" cy="2164080"/>
            <wp:effectExtent l="0" t="0" r="0" b="7620"/>
            <wp:wrapTight wrapText="bothSides">
              <wp:wrapPolygon edited="0">
                <wp:start x="0" y="0"/>
                <wp:lineTo x="0" y="21486"/>
                <wp:lineTo x="21452" y="21486"/>
                <wp:lineTo x="21452" y="0"/>
                <wp:lineTo x="0" y="0"/>
              </wp:wrapPolygon>
            </wp:wrapTight>
            <wp:docPr id="9" name="Рисунок 9" descr="C:\Users\342E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42E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6C">
        <w:rPr>
          <w:rStyle w:val="1"/>
        </w:rPr>
        <w:t>разговор должен проходить в доверительной обстановке, обязательно на равных;</w:t>
      </w:r>
    </w:p>
    <w:p w:rsidR="001B3C79" w:rsidRDefault="000D4E6C">
      <w:pPr>
        <w:pStyle w:val="4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20" w:firstLine="0"/>
      </w:pPr>
      <w:r>
        <w:rPr>
          <w:rStyle w:val="1"/>
        </w:rPr>
        <w:t>нельзя доминировать в разговоре, навязывая свою точку зрения;</w:t>
      </w:r>
    </w:p>
    <w:p w:rsidR="001B3C79" w:rsidRDefault="000D4E6C">
      <w:pPr>
        <w:pStyle w:val="42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 w:right="320" w:firstLine="0"/>
      </w:pPr>
      <w:r>
        <w:rPr>
          <w:rStyle w:val="1"/>
        </w:rPr>
        <w:t>нужно выяснить знания ребенка по проблеме и его отношение к ней, и на это</w:t>
      </w:r>
      <w:r>
        <w:rPr>
          <w:rStyle w:val="1"/>
        </w:rPr>
        <w:t>й основе строить дальнейший разговор;</w:t>
      </w:r>
    </w:p>
    <w:p w:rsidR="001B3C79" w:rsidRDefault="000D4E6C">
      <w:pPr>
        <w:pStyle w:val="42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596"/>
        <w:ind w:left="20" w:right="320" w:firstLine="0"/>
      </w:pPr>
      <w:r>
        <w:rPr>
          <w:rStyle w:val="1"/>
        </w:rPr>
        <w:t>таких бесед не должно быть слишком много, нельзя постоянно и по любому случаю говорить о вреде курения.</w:t>
      </w:r>
    </w:p>
    <w:p w:rsidR="001B3C79" w:rsidRDefault="00D128EC">
      <w:pPr>
        <w:framePr w:h="1997" w:hSpace="3528" w:wrap="notBeside" w:vAnchor="text" w:hAnchor="text" w:x="3529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343025" cy="1266825"/>
            <wp:effectExtent l="0" t="0" r="9525" b="9525"/>
            <wp:docPr id="1" name="Рисунок 1" descr="C:\Users\342E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2E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79" w:rsidRDefault="000D4E6C">
      <w:pPr>
        <w:rPr>
          <w:sz w:val="2"/>
          <w:szCs w:val="2"/>
        </w:rPr>
      </w:pPr>
      <w:r>
        <w:br w:type="page"/>
      </w:r>
    </w:p>
    <w:p w:rsidR="00D128EC" w:rsidRDefault="00D128EC" w:rsidP="00D128EC"/>
    <w:p w:rsidR="001B3C79" w:rsidRDefault="000D4E6C" w:rsidP="00D128EC">
      <w:pPr>
        <w:tabs>
          <w:tab w:val="left" w:pos="3555"/>
        </w:tabs>
        <w:jc w:val="center"/>
      </w:pPr>
      <w:r>
        <w:rPr>
          <w:rStyle w:val="1"/>
          <w:rFonts w:eastAsia="Courier New"/>
        </w:rPr>
        <w:t>Д</w:t>
      </w:r>
      <w:r>
        <w:rPr>
          <w:rStyle w:val="1"/>
          <w:rFonts w:eastAsia="Courier New"/>
        </w:rPr>
        <w:t>ля успешной профилактики курения необходимо знать, почему подростки начинают курить и постараться нейтрализовать п</w:t>
      </w:r>
      <w:bookmarkStart w:id="2" w:name="_GoBack"/>
      <w:bookmarkEnd w:id="2"/>
      <w:r>
        <w:rPr>
          <w:rStyle w:val="1"/>
          <w:rFonts w:eastAsia="Courier New"/>
        </w:rPr>
        <w:t>ричины. Посмотрим, что можно сделать для этого.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8650"/>
      </w:tblGrid>
      <w:tr w:rsidR="001B3C79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a9"/>
              </w:rPr>
              <w:t>П</w:t>
            </w:r>
            <w:r>
              <w:rPr>
                <w:rStyle w:val="a9"/>
              </w:rPr>
              <w:t>ричины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a9"/>
              </w:rPr>
              <w:t>Действия</w:t>
            </w:r>
          </w:p>
        </w:tc>
      </w:tr>
      <w:tr w:rsidR="001B3C79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 w:after="60" w:line="270" w:lineRule="exact"/>
              <w:ind w:left="160" w:firstLine="0"/>
            </w:pPr>
            <w:r>
              <w:rPr>
                <w:rStyle w:val="35"/>
              </w:rPr>
              <w:t>Из</w:t>
            </w:r>
          </w:p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60" w:line="270" w:lineRule="exact"/>
              <w:ind w:firstLine="0"/>
              <w:jc w:val="center"/>
            </w:pPr>
            <w:r>
              <w:rPr>
                <w:rStyle w:val="35"/>
              </w:rPr>
              <w:t>любопытства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35"/>
              </w:rPr>
              <w:t xml:space="preserve">Постараться расширить круг интересов подростка, </w:t>
            </w:r>
            <w:r>
              <w:rPr>
                <w:rStyle w:val="35"/>
              </w:rPr>
              <w:t>демонстрируя новые возможности, привлекательные и доступные ему.</w:t>
            </w:r>
          </w:p>
        </w:tc>
      </w:tr>
      <w:tr w:rsidR="001B3C79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35"/>
              </w:rPr>
              <w:t>Чтобы</w:t>
            </w:r>
          </w:p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35"/>
              </w:rPr>
              <w:t>казаться</w:t>
            </w:r>
          </w:p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35"/>
              </w:rPr>
              <w:t>взрослее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35"/>
              </w:rPr>
              <w:t>Подростка может не удовлетворять статус в семье: он уже вырос, а к нему относятся, как к ребенку. Скорректируйте свое отношение - подросток должен иметь обязанности в</w:t>
            </w:r>
            <w:r>
              <w:rPr>
                <w:rStyle w:val="35"/>
              </w:rPr>
              <w:t xml:space="preserve"> семье, нести ответственность за их выполнение. Кроме этого, он должен получить больше свобод, чем раньше</w:t>
            </w:r>
          </w:p>
        </w:tc>
      </w:tr>
      <w:tr w:rsidR="001B3C79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 w:after="120" w:line="270" w:lineRule="exact"/>
              <w:ind w:left="160" w:firstLine="0"/>
            </w:pPr>
            <w:r>
              <w:rPr>
                <w:rStyle w:val="35"/>
              </w:rPr>
              <w:t>Подражая</w:t>
            </w:r>
          </w:p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120" w:line="270" w:lineRule="exact"/>
              <w:ind w:left="160" w:firstLine="0"/>
            </w:pPr>
            <w:r>
              <w:rPr>
                <w:rStyle w:val="35"/>
              </w:rPr>
              <w:t>моде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35"/>
              </w:rPr>
              <w:t>Моду на курение во многом формирует реклама. В ней образ курящего человека весьма привлекателен. Обсудите с подростком рекламу, научите</w:t>
            </w:r>
            <w:r>
              <w:rPr>
                <w:rStyle w:val="35"/>
              </w:rPr>
              <w:t xml:space="preserve"> его критически относиться к получаемой извне информации. Расскажите, что во многих развитых странах курение не модно, а курящие имеют ограничения в правах.</w:t>
            </w:r>
          </w:p>
        </w:tc>
      </w:tr>
      <w:tr w:rsidR="001B3C79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35"/>
              </w:rPr>
              <w:t>За компанию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C79" w:rsidRDefault="000D4E6C">
            <w:pPr>
              <w:pStyle w:val="42"/>
              <w:framePr w:w="10795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35"/>
              </w:rPr>
              <w:t>Оградить ребенка от компаний, подающих нежелательный пример, нереально, зато вы можете</w:t>
            </w:r>
            <w:r>
              <w:rPr>
                <w:rStyle w:val="35"/>
              </w:rPr>
              <w:t xml:space="preserve"> научить его самостоятельному мышлению, приучить нести ответственность за свое поведение и не следовать за толпой.</w:t>
            </w:r>
          </w:p>
        </w:tc>
      </w:tr>
    </w:tbl>
    <w:p w:rsidR="001B3C79" w:rsidRDefault="000D4E6C">
      <w:pPr>
        <w:pStyle w:val="a7"/>
        <w:framePr w:w="10795" w:wrap="notBeside" w:vAnchor="text" w:hAnchor="text" w:xAlign="center" w:y="1"/>
        <w:shd w:val="clear" w:color="auto" w:fill="auto"/>
      </w:pPr>
      <w:r>
        <w:rPr>
          <w:rStyle w:val="a8"/>
        </w:rPr>
        <w:t>Все то, что поможет подростку в этом возрасте избежать вовлечения в табакокурение, еще не раз пригодится ему в дальнейшем.</w:t>
      </w:r>
    </w:p>
    <w:p w:rsidR="001B3C79" w:rsidRDefault="001B3C79">
      <w:pPr>
        <w:rPr>
          <w:sz w:val="2"/>
          <w:szCs w:val="2"/>
        </w:rPr>
      </w:pPr>
    </w:p>
    <w:p w:rsidR="001B3C79" w:rsidRDefault="000D4E6C">
      <w:pPr>
        <w:pStyle w:val="33"/>
        <w:keepNext/>
        <w:keepLines/>
        <w:shd w:val="clear" w:color="auto" w:fill="auto"/>
        <w:spacing w:before="336" w:after="282" w:line="270" w:lineRule="exact"/>
        <w:ind w:left="160"/>
      </w:pPr>
      <w:bookmarkStart w:id="3" w:name="bookmark2"/>
      <w:r>
        <w:rPr>
          <w:rStyle w:val="34"/>
          <w:b/>
          <w:bCs/>
        </w:rPr>
        <w:t>Если ваш ребенок</w:t>
      </w:r>
      <w:r>
        <w:rPr>
          <w:rStyle w:val="34"/>
          <w:b/>
          <w:bCs/>
        </w:rPr>
        <w:t xml:space="preserve"> курит</w:t>
      </w:r>
      <w:bookmarkEnd w:id="3"/>
    </w:p>
    <w:p w:rsidR="001B3C79" w:rsidRDefault="00D128EC">
      <w:pPr>
        <w:pStyle w:val="42"/>
        <w:shd w:val="clear" w:color="auto" w:fill="auto"/>
        <w:spacing w:before="0" w:after="236" w:line="270" w:lineRule="exact"/>
        <w:ind w:left="440" w:firstLine="0"/>
      </w:pPr>
      <w:r>
        <w:rPr>
          <w:noProof/>
        </w:rPr>
        <w:drawing>
          <wp:anchor distT="0" distB="0" distL="63500" distR="63500" simplePos="0" relativeHeight="377487112" behindDoc="1" locked="0" layoutInCell="1" allowOverlap="1">
            <wp:simplePos x="0" y="0"/>
            <wp:positionH relativeFrom="margin">
              <wp:posOffset>-113030</wp:posOffset>
            </wp:positionH>
            <wp:positionV relativeFrom="paragraph">
              <wp:posOffset>402590</wp:posOffset>
            </wp:positionV>
            <wp:extent cx="3121025" cy="2340610"/>
            <wp:effectExtent l="0" t="0" r="3175" b="2540"/>
            <wp:wrapTight wrapText="bothSides">
              <wp:wrapPolygon edited="0">
                <wp:start x="0" y="0"/>
                <wp:lineTo x="0" y="21448"/>
                <wp:lineTo x="21490" y="21448"/>
                <wp:lineTo x="21490" y="0"/>
                <wp:lineTo x="0" y="0"/>
              </wp:wrapPolygon>
            </wp:wrapTight>
            <wp:docPr id="11" name="Рисунок 11" descr="C:\Users\342E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42E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6C">
        <w:rPr>
          <w:rStyle w:val="1"/>
        </w:rPr>
        <w:t>Вы узнали, что ваш ребенок курит.</w:t>
      </w:r>
    </w:p>
    <w:p w:rsidR="001B3C79" w:rsidRDefault="000D4E6C">
      <w:pPr>
        <w:pStyle w:val="42"/>
        <w:shd w:val="clear" w:color="auto" w:fill="auto"/>
        <w:spacing w:before="0"/>
        <w:ind w:left="40" w:right="580" w:firstLine="0"/>
      </w:pPr>
      <w:r>
        <w:rPr>
          <w:rStyle w:val="1"/>
        </w:rPr>
        <w:t xml:space="preserve">Прежде всего, следует успокоиться, так как волнение или гнев никогда не помогают решать проблемы. В такой ситуации неэффективно прибегать к скандалу и наказаниям, это может озлобить подростка и подорвать </w:t>
      </w:r>
      <w:r>
        <w:rPr>
          <w:rStyle w:val="1"/>
        </w:rPr>
        <w:t>доверительность в отношениях. Лучше спокойно обсудите с ним возникшую проблему, скажите, что это вас беспокоит, вы огорчены создавшейся ситуацией. Вам следует подобрать литературу по проблеме курения, ознакомиться с ней самому (самой) и познакомить подрост</w:t>
      </w:r>
      <w:r>
        <w:rPr>
          <w:rStyle w:val="1"/>
        </w:rPr>
        <w:t>ка. Нельзя запугивать ребенка или предоставлять ему недостоверную информацию. Четко заявите свою</w:t>
      </w:r>
      <w:r>
        <w:br w:type="page"/>
      </w:r>
    </w:p>
    <w:p w:rsidR="001B3C79" w:rsidRDefault="000D4E6C">
      <w:pPr>
        <w:pStyle w:val="42"/>
        <w:shd w:val="clear" w:color="auto" w:fill="auto"/>
        <w:spacing w:before="0"/>
        <w:ind w:left="360" w:right="1240" w:firstLine="0"/>
      </w:pPr>
      <w:r>
        <w:rPr>
          <w:rStyle w:val="1"/>
        </w:rPr>
        <w:lastRenderedPageBreak/>
        <w:t>поз</w:t>
      </w:r>
      <w:r>
        <w:rPr>
          <w:rStyle w:val="22"/>
        </w:rPr>
        <w:t>ици</w:t>
      </w:r>
      <w:r>
        <w:rPr>
          <w:rStyle w:val="1"/>
        </w:rPr>
        <w:t>ю относительно курения, не отвергая при этом самого ребенка и не отказывая ему в понимании и поддержке. Расскажите о возможностях преодоления вредной пр</w:t>
      </w:r>
      <w:r>
        <w:rPr>
          <w:rStyle w:val="1"/>
        </w:rPr>
        <w:t>ивычки.</w:t>
      </w:r>
    </w:p>
    <w:p w:rsidR="001B3C79" w:rsidRDefault="000D4E6C">
      <w:pPr>
        <w:pStyle w:val="42"/>
        <w:shd w:val="clear" w:color="auto" w:fill="auto"/>
        <w:spacing w:before="0"/>
        <w:ind w:left="360" w:right="1240" w:firstLine="0"/>
      </w:pPr>
      <w:r>
        <w:rPr>
          <w:rStyle w:val="1"/>
        </w:rPr>
        <w:t>Вам надо набраться терпения, потому что избавление от курения требует времени. Фразы, которые не рекомендуется произносить в разговоре с подростком, и предполагаемая ответная реакция на них:</w:t>
      </w:r>
    </w:p>
    <w:p w:rsidR="001B3C79" w:rsidRDefault="000D4E6C">
      <w:pPr>
        <w:pStyle w:val="42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firstLine="0"/>
        <w:jc w:val="both"/>
      </w:pPr>
      <w:r>
        <w:rPr>
          <w:rStyle w:val="a5"/>
        </w:rPr>
        <w:t xml:space="preserve">«Ты еще мал курить!» </w:t>
      </w:r>
      <w:r>
        <w:rPr>
          <w:rStyle w:val="1"/>
        </w:rPr>
        <w:t>«Отлично! Как только вырасту.. .Хотя</w:t>
      </w:r>
      <w:r>
        <w:rPr>
          <w:rStyle w:val="1"/>
        </w:rPr>
        <w:t xml:space="preserve"> я уже взрослый».</w:t>
      </w:r>
    </w:p>
    <w:p w:rsidR="001B3C79" w:rsidRDefault="000D4E6C">
      <w:pPr>
        <w:pStyle w:val="42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360" w:right="1240"/>
      </w:pPr>
      <w:r>
        <w:rPr>
          <w:rStyle w:val="a5"/>
        </w:rPr>
        <w:t xml:space="preserve">«Чтоб я не видел тебя с сигаретой!» </w:t>
      </w:r>
      <w:r>
        <w:rPr>
          <w:rStyle w:val="1"/>
        </w:rPr>
        <w:t>«Нет проблем! Буду курить в более приятной компании».</w:t>
      </w:r>
    </w:p>
    <w:p w:rsidR="001B3C79" w:rsidRDefault="000D4E6C">
      <w:pPr>
        <w:pStyle w:val="42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360" w:right="420"/>
      </w:pPr>
      <w:r>
        <w:rPr>
          <w:rStyle w:val="a5"/>
        </w:rPr>
        <w:t>«Курят только глупые люди»</w:t>
      </w:r>
      <w:r>
        <w:rPr>
          <w:rStyle w:val="1"/>
        </w:rPr>
        <w:t>. «Может твой дядя Петя и глупый, а я знаю много отличных ребят, и все они курят».</w:t>
      </w:r>
    </w:p>
    <w:p w:rsidR="001B3C79" w:rsidRDefault="000D4E6C">
      <w:pPr>
        <w:pStyle w:val="42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firstLine="0"/>
        <w:jc w:val="both"/>
      </w:pPr>
      <w:r>
        <w:rPr>
          <w:rStyle w:val="a5"/>
        </w:rPr>
        <w:t xml:space="preserve">«Не смей курить!» </w:t>
      </w:r>
      <w:r>
        <w:rPr>
          <w:rStyle w:val="1"/>
        </w:rPr>
        <w:t xml:space="preserve">«Не надо мне </w:t>
      </w:r>
      <w:r>
        <w:rPr>
          <w:rStyle w:val="1"/>
        </w:rPr>
        <w:t>приказывать!»</w:t>
      </w:r>
    </w:p>
    <w:p w:rsidR="001B3C79" w:rsidRDefault="000D4E6C">
      <w:pPr>
        <w:pStyle w:val="42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360" w:right="820"/>
      </w:pPr>
      <w:r>
        <w:rPr>
          <w:rStyle w:val="a5"/>
        </w:rPr>
        <w:t xml:space="preserve">«Увижу с сигаретой - выгоню из дома!» </w:t>
      </w:r>
      <w:r>
        <w:rPr>
          <w:rStyle w:val="1"/>
        </w:rPr>
        <w:t>«Какая ерунда! Любопытно на это посмотреть».</w:t>
      </w:r>
    </w:p>
    <w:p w:rsidR="001B3C79" w:rsidRDefault="000D4E6C">
      <w:pPr>
        <w:pStyle w:val="4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22" w:lineRule="exact"/>
        <w:ind w:left="360" w:right="420"/>
      </w:pPr>
      <w:r>
        <w:rPr>
          <w:rStyle w:val="43"/>
          <w:b/>
          <w:bCs/>
        </w:rPr>
        <w:t>«Сигарета - это яд. Капля никотина убивает лошадь»</w:t>
      </w:r>
      <w:r>
        <w:rPr>
          <w:rStyle w:val="44"/>
        </w:rPr>
        <w:t>. «Это банально, к тому же я не лошадь».</w:t>
      </w:r>
    </w:p>
    <w:p w:rsidR="001B3C79" w:rsidRDefault="000D4E6C">
      <w:pPr>
        <w:pStyle w:val="4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22" w:lineRule="exact"/>
        <w:ind w:firstLine="0"/>
        <w:jc w:val="both"/>
      </w:pPr>
      <w:r>
        <w:rPr>
          <w:rStyle w:val="43"/>
          <w:b/>
          <w:bCs/>
        </w:rPr>
        <w:t>«Вот сейчас ты куришь, а потом начнешь пить и употреблять наркотики»</w:t>
      </w:r>
      <w:r>
        <w:rPr>
          <w:rStyle w:val="44"/>
        </w:rPr>
        <w:t>.</w:t>
      </w:r>
    </w:p>
    <w:p w:rsidR="001B3C79" w:rsidRDefault="000D4E6C">
      <w:pPr>
        <w:pStyle w:val="42"/>
        <w:shd w:val="clear" w:color="auto" w:fill="auto"/>
        <w:spacing w:before="0" w:after="1093"/>
        <w:ind w:left="360" w:firstLine="0"/>
      </w:pPr>
      <w:r>
        <w:rPr>
          <w:rStyle w:val="1"/>
        </w:rPr>
        <w:t>«А что, можно попробовать!»</w:t>
      </w:r>
    </w:p>
    <w:p w:rsidR="001B3C79" w:rsidRDefault="000D4E6C">
      <w:pPr>
        <w:pStyle w:val="11"/>
        <w:keepNext/>
        <w:keepLines/>
        <w:shd w:val="clear" w:color="auto" w:fill="auto"/>
        <w:spacing w:before="0" w:after="0" w:line="380" w:lineRule="exact"/>
        <w:ind w:left="1820"/>
      </w:pPr>
      <w:bookmarkStart w:id="4" w:name="bookmark3"/>
      <w:r>
        <w:rPr>
          <w:rStyle w:val="12"/>
          <w:i/>
          <w:iCs/>
        </w:rPr>
        <w:t>КРЕПКОГО ЗДОРОВЬЯ ВАМ И ВАШИМ</w:t>
      </w:r>
      <w:bookmarkEnd w:id="4"/>
    </w:p>
    <w:p w:rsidR="001B3C79" w:rsidRDefault="000D4E6C">
      <w:pPr>
        <w:pStyle w:val="24"/>
        <w:keepNext/>
        <w:keepLines/>
        <w:shd w:val="clear" w:color="auto" w:fill="auto"/>
        <w:spacing w:before="0" w:after="574" w:line="430" w:lineRule="exact"/>
        <w:ind w:left="1820"/>
      </w:pPr>
      <w:bookmarkStart w:id="5" w:name="bookmark4"/>
      <w:r>
        <w:t>БЛИЗКИМ!</w:t>
      </w:r>
      <w:bookmarkEnd w:id="5"/>
    </w:p>
    <w:p w:rsidR="001B3C79" w:rsidRDefault="00D128EC">
      <w:pPr>
        <w:framePr w:h="3552" w:hSpace="1579" w:wrap="notBeside" w:vAnchor="text" w:hAnchor="text" w:x="3457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429000" cy="2257425"/>
            <wp:effectExtent l="0" t="0" r="0" b="9525"/>
            <wp:docPr id="2" name="Рисунок 2" descr="C:\Users\342E~1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42E~1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79" w:rsidRDefault="001B3C79">
      <w:pPr>
        <w:rPr>
          <w:sz w:val="2"/>
          <w:szCs w:val="2"/>
        </w:rPr>
      </w:pPr>
    </w:p>
    <w:sectPr w:rsidR="001B3C79">
      <w:type w:val="continuous"/>
      <w:pgSz w:w="11909" w:h="16838"/>
      <w:pgMar w:top="615" w:right="204" w:bottom="299" w:left="9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6C" w:rsidRDefault="000D4E6C">
      <w:r>
        <w:separator/>
      </w:r>
    </w:p>
  </w:endnote>
  <w:endnote w:type="continuationSeparator" w:id="0">
    <w:p w:rsidR="000D4E6C" w:rsidRDefault="000D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6C" w:rsidRDefault="000D4E6C"/>
  </w:footnote>
  <w:footnote w:type="continuationSeparator" w:id="0">
    <w:p w:rsidR="000D4E6C" w:rsidRDefault="000D4E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067F"/>
    <w:multiLevelType w:val="multilevel"/>
    <w:tmpl w:val="CE6EEB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79"/>
    <w:rsid w:val="000D4E6C"/>
    <w:rsid w:val="001B3C79"/>
    <w:rsid w:val="00D1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137F-3119-4CA5-9A7A-309E5490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/>
      <w:bCs/>
      <w:i w:val="0"/>
      <w:iCs w:val="0"/>
      <w:smallCaps w:val="0"/>
      <w:strike w:val="0"/>
      <w:spacing w:val="-8"/>
      <w:sz w:val="20"/>
      <w:szCs w:val="20"/>
      <w:u w:val="none"/>
    </w:rPr>
  </w:style>
  <w:style w:type="character" w:customStyle="1" w:styleId="6TimesNewRoman125pt0ptExact">
    <w:name w:val="Основной текст (6) + Times New Roman;12;5 pt;Интервал 0 pt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TimesNewRoman125pt0ptExact0">
    <w:name w:val="Основной текст (6) + Times New Roman;12;5 pt;Интервал 0 pt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Exact0">
    <w:name w:val="Основной текст (6) Exact"/>
    <w:basedOn w:val="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8"/>
      <w:w w:val="100"/>
      <w:position w:val="0"/>
      <w:sz w:val="20"/>
      <w:szCs w:val="20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8"/>
      <w:szCs w:val="28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8"/>
      <w:szCs w:val="28"/>
      <w:u w:val="none"/>
      <w:lang w:val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35pt">
    <w:name w:val="Основной текст (2) + 13;5 p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5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Calibri" w:eastAsia="Calibri" w:hAnsi="Calibri" w:cs="Calibri"/>
      <w:b/>
      <w:bCs/>
      <w:i/>
      <w:iCs/>
      <w:smallCaps w:val="0"/>
      <w:strike w:val="0"/>
      <w:spacing w:val="-20"/>
      <w:sz w:val="43"/>
      <w:szCs w:val="43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pacing w:val="-8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-1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2" w:lineRule="exact"/>
      <w:jc w:val="righ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1080" w:line="0" w:lineRule="atLeast"/>
      <w:jc w:val="right"/>
    </w:pPr>
    <w:rPr>
      <w:rFonts w:ascii="Calibri" w:eastAsia="Calibri" w:hAnsi="Calibri" w:cs="Calibri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300" w:line="566" w:lineRule="exact"/>
      <w:ind w:hanging="3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before="30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22" w:lineRule="exact"/>
      <w:ind w:firstLine="70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120" w:line="0" w:lineRule="atLeast"/>
      <w:outlineLvl w:val="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660" w:line="0" w:lineRule="atLeast"/>
      <w:outlineLvl w:val="1"/>
    </w:pPr>
    <w:rPr>
      <w:rFonts w:ascii="Calibri" w:eastAsia="Calibri" w:hAnsi="Calibri" w:cs="Calibri"/>
      <w:b/>
      <w:bCs/>
      <w:i/>
      <w:iCs/>
      <w:spacing w:val="-20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Выплата ЕДА</dc:creator>
  <cp:keywords/>
  <cp:lastModifiedBy>Выплата ЕДА</cp:lastModifiedBy>
  <cp:revision>1</cp:revision>
  <dcterms:created xsi:type="dcterms:W3CDTF">2022-05-30T08:27:00Z</dcterms:created>
  <dcterms:modified xsi:type="dcterms:W3CDTF">2022-05-30T08:29:00Z</dcterms:modified>
</cp:coreProperties>
</file>