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9D" w:rsidRPr="0089719D" w:rsidRDefault="0089719D" w:rsidP="008971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  <w:lang w:eastAsia="ru-RU"/>
        </w:rPr>
      </w:pPr>
      <w:r w:rsidRPr="0089719D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  <w:lang w:eastAsia="ru-RU"/>
        </w:rPr>
        <w:t xml:space="preserve">ПАМЯТКА </w:t>
      </w:r>
    </w:p>
    <w:p w:rsidR="0089719D" w:rsidRPr="0089719D" w:rsidRDefault="0089719D" w:rsidP="008971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  <w:lang w:eastAsia="ru-RU"/>
        </w:rPr>
      </w:pPr>
      <w:r w:rsidRPr="0089719D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  <w:lang w:eastAsia="ru-RU"/>
        </w:rPr>
        <w:t>ДЛЯ РОДИТЕЛЕЙ ДЕТЕЙ С ДЕВИАНТНЫМ ПОВЕДЕНИЕМ</w:t>
      </w:r>
    </w:p>
    <w:p w:rsid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1020" w:rsidRPr="0089719D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9719D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  <w:lang w:eastAsia="ru-RU"/>
        </w:rPr>
        <w:t>Девиантность</w:t>
      </w:r>
      <w:proofErr w:type="spellEnd"/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отклонение от нормы. Когда данные термины используются в характеристики поведения ребенка, это означает, что его поступки не вписываются в общепринятые рамки, выходят за пределы установленных норм.</w:t>
      </w:r>
    </w:p>
    <w:p w:rsidR="00D841C2" w:rsidRPr="0089719D" w:rsidRDefault="00D841C2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1020" w:rsidRPr="0089719D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Причины </w:t>
      </w:r>
      <w:proofErr w:type="spellStart"/>
      <w:r w:rsidRPr="0089719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девиантного</w:t>
      </w:r>
      <w:proofErr w:type="spellEnd"/>
      <w:r w:rsidRPr="0089719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поведения:</w:t>
      </w:r>
    </w:p>
    <w:p w:rsidR="009C1020" w:rsidRPr="0089719D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Медико-биологические причины (врожденные, наследственные, приобретенные);</w:t>
      </w:r>
    </w:p>
    <w:p w:rsidR="009C1020" w:rsidRPr="0089719D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Социальные причины (неблагополучная обстановка в семье, неполная семья, в семьях «алкогольным бытом»);</w:t>
      </w:r>
    </w:p>
    <w:p w:rsidR="009C1020" w:rsidRPr="0089719D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Педагогические причины (злоупотребление запретами, у ребенка возникает защитная реакция);</w:t>
      </w:r>
    </w:p>
    <w:p w:rsidR="009C1020" w:rsidRPr="0089719D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Психологические причины (в младшем дошкольном возрасте проявляются вспышки гнева).</w:t>
      </w:r>
    </w:p>
    <w:p w:rsid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C1020" w:rsidRPr="0089719D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Критерии определения тревожности у ребенка</w:t>
      </w:r>
    </w:p>
    <w:p w:rsidR="009C1020" w:rsidRPr="0089719D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Постоянное беспокойство.</w:t>
      </w:r>
    </w:p>
    <w:p w:rsidR="009C1020" w:rsidRPr="0089719D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Трудность, иногда невозможность сконцентрироваться на чем-либо.</w:t>
      </w:r>
    </w:p>
    <w:p w:rsidR="009C1020" w:rsidRPr="0089719D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Мышечное напряжение (например, в области лица, шеи).</w:t>
      </w:r>
    </w:p>
    <w:p w:rsidR="009C1020" w:rsidRPr="0089719D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Раздражительность.</w:t>
      </w:r>
    </w:p>
    <w:p w:rsidR="009C1020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Нарушения сна.</w:t>
      </w:r>
    </w:p>
    <w:p w:rsid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u w:val="single"/>
          <w:bdr w:val="none" w:sz="0" w:space="0" w:color="auto" w:frame="1"/>
          <w:lang w:eastAsia="ru-RU"/>
        </w:rPr>
      </w:pPr>
    </w:p>
    <w:p w:rsidR="009C1020" w:rsidRPr="0089719D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89719D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Рекомендации родителям:</w:t>
      </w:r>
    </w:p>
    <w:p w:rsidR="009C1020" w:rsidRP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обращайтесь к ребенку по имени;</w:t>
      </w:r>
    </w:p>
    <w:p w:rsidR="009C1020" w:rsidRP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отмечайте успехи ребенка, сообщая о них в его присутствии другим членам семьи (например, во время общего ужина);</w:t>
      </w:r>
    </w:p>
    <w:p w:rsidR="009C1020" w:rsidRP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сравнивайте ребенка с другими, лучше сравните его успехи или поведение с его успехами в предыдущих ситуациях;</w:t>
      </w:r>
    </w:p>
    <w:p w:rsidR="009C1020" w:rsidRP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откажитесь от слов, которые унижают достоинство ребенка;</w:t>
      </w:r>
    </w:p>
    <w:p w:rsidR="009C1020" w:rsidRPr="0089719D" w:rsidRDefault="009C1020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proofErr w:type="gramEnd"/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требуйте от ребенка извинений за проступок, лучше пусть он объяснит, почему он это сделал;</w:t>
      </w:r>
    </w:p>
    <w:p w:rsidR="009C1020" w:rsidRP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делать ребенку как можно меньше замечаний;</w:t>
      </w:r>
    </w:p>
    <w:p w:rsidR="009C1020" w:rsidRP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единодушны и последовательны в своих действиях, поощряя и наказывая ребенка;</w:t>
      </w:r>
    </w:p>
    <w:p w:rsidR="009C1020" w:rsidRP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предъявляйте к ребенку завышенных или необоснованных требований;</w:t>
      </w:r>
    </w:p>
    <w:p w:rsidR="009C1020" w:rsidRP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демонстрируйте образцы уверенного поведения, будьте во всем примером ребенку;</w:t>
      </w:r>
    </w:p>
    <w:p w:rsidR="009C1020" w:rsidRP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способствуйте повышению самооценки ребенка, чаще хвалите его, но так, чтобы он знал за что;</w:t>
      </w:r>
    </w:p>
    <w:p w:rsidR="009C1020" w:rsidRP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обсуждайте с ребенком трудные и конфликтные ситуации, в которые он попадает или может попасть;</w:t>
      </w:r>
    </w:p>
    <w:p w:rsidR="009C1020" w:rsidRPr="0089719D" w:rsidRDefault="0089719D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доверяйте ребенку, будьте с ним честными и принимайте его таким, какой он есть.</w:t>
      </w:r>
    </w:p>
    <w:p w:rsidR="00D841C2" w:rsidRPr="0089719D" w:rsidRDefault="00D841C2" w:rsidP="0089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1C2" w:rsidRPr="0089719D" w:rsidRDefault="00D841C2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Девиантное</w:t>
      </w:r>
      <w:proofErr w:type="spellEnd"/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поведение э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 </w:t>
      </w:r>
      <w:r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поведение человека, 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противоречащее утвержденным в обществе стандартам. Оно может быть рассмотрено и как сочетание поступков, которые отличаются от действий большинства других людей или не удовлетворяют социальным ожиданиям. Стремительное распространение различных видов </w:t>
      </w:r>
      <w:proofErr w:type="spellStart"/>
      <w:r w:rsidR="009C1020"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девиантного</w:t>
      </w:r>
      <w:proofErr w:type="spellEnd"/>
      <w:r w:rsidR="009C1020"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поведения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среди молодежи связано с одновременным существованием нескольких групп факторов, каждая из которых, взятая в отдельности, отнюдь не является однозначно провоцирующей. Мы имеем в виду особенности возраста, системныйкризис общества, снижение жизненного уровня населения и др.</w:t>
      </w:r>
    </w:p>
    <w:p w:rsid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Основной причиной возникновения </w:t>
      </w:r>
      <w:proofErr w:type="spellStart"/>
      <w:r w:rsidRPr="0089719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девиантного</w:t>
      </w:r>
      <w:proofErr w:type="spellEnd"/>
      <w:r w:rsidRPr="0089719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 поведения подростков</w:t>
      </w:r>
      <w:r w:rsidRPr="0089719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, как правило, </w:t>
      </w:r>
      <w:r w:rsidRPr="0089719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являются</w:t>
      </w:r>
      <w:r w:rsidRPr="0089719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</w:p>
    <w:p w:rsidR="00D841C2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Индивидуально-психологические особенности несовершеннолетних, способствующие формированию </w:t>
      </w:r>
      <w:r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девиаций </w:t>
      </w:r>
      <w:r w:rsidR="0089719D"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поведения</w:t>
      </w:r>
      <w:r w:rsidR="0089719D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1020" w:rsidRPr="0089719D" w:rsidRDefault="00D841C2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нарушения в эмоционально-волевой сфере. Такие особенности чаще всего, если они не являются патологическими, формируются в результате неудовлетворительного, ошибочного воспитания в семье, в результате различного рода нарушений </w:t>
      </w:r>
      <w:proofErr w:type="spellStart"/>
      <w:r w:rsidR="009C1020"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</w:t>
      </w:r>
      <w:proofErr w:type="spellEnd"/>
      <w:r w:rsidR="009C1020"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-детских отношений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Акцентуации </w:t>
      </w:r>
      <w:r w:rsidRPr="0089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(чрезмерно выраженные отдельные черты)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характера </w:t>
      </w:r>
      <w:r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подростка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крайний вариант нормы, при которой отдельные черты характера </w:t>
      </w:r>
      <w:r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подростка чрезмерно усилены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этом существует избирательная уязвимость в отношении определенного рода </w:t>
      </w:r>
      <w:hyperlink r:id="rId5" w:tooltip="Психология подростка" w:history="1">
        <w:r w:rsidRPr="0089719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психогенных воздействий при хорошей</w:t>
        </w:r>
      </w:hyperlink>
      <w:r w:rsidRPr="0089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повышенной устойчивости к другим. При определенном стечении обстоятельств такие </w:t>
      </w:r>
      <w:r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подростки неожиданно иначе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другие, реагируют на явления окружающей жизни, неадекватно поступают, казалосьбы, в стандартной ситуации. Бурно протекающий </w:t>
      </w:r>
      <w:r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подростковый кризис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стремление к взрослости, на фоне противоречий физиологического и психического развития (отсюда и неадекватность реакций во взаимоотношениях с окружающими и противоречивость в действиях и поступках).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Негативное влияние стихийно-группового общения в формировании личности </w:t>
      </w:r>
      <w:r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подростков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Основным видом деятельность </w:t>
      </w:r>
      <w:r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подростков является общение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они в своем большинстве и не умеют это делать грамотно и конструктивно. Отверженность в семье, изоляция в классном коллективе вынуждают </w:t>
      </w:r>
      <w:r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подростков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искать среду обитания вне больших, организованных коллективов, в кругу себе подобных, в сфере стихийно- группового общения.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Последнее же является важным фактором социализации несовершеннолетних, здесь </w:t>
      </w:r>
      <w:r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подростки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находят условия и возможности для собственной самореализации и самоутверждения. Стихийно-групповое общение ведет к усилению </w:t>
      </w:r>
      <w:proofErr w:type="spellStart"/>
      <w:r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девиантного</w:t>
      </w:r>
      <w:proofErr w:type="spellEnd"/>
      <w:r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поведения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Социально-педагогические причины, среди которых выделяются семья </w:t>
      </w:r>
      <w:r w:rsidRPr="0089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971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родительская</w:t>
      </w:r>
      <w:r w:rsidRPr="0089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школа. Противоречивость внутрисемейного общения и отношений в </w:t>
      </w:r>
      <w:r w:rsidRPr="0089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подростковом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особенно остро проявляется в функционально несостоятельных семьях, не выполняющих или выполняющих формально свою ведущую функцию – воспитаниеполноценного человека.</w:t>
      </w:r>
    </w:p>
    <w:p w:rsidR="001C561B" w:rsidRPr="0089719D" w:rsidRDefault="001C561B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Родители должны знать</w:t>
      </w:r>
      <w:r w:rsidRPr="0089719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, </w:t>
      </w:r>
      <w:r w:rsidRPr="0089719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r w:rsidRPr="0089719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из под контроля, когда не получают то, что им необходимо. Без понимания потребностей ребёнка </w:t>
      </w:r>
      <w:r w:rsidRPr="008971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 состоянии дать ему необходимое.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воспитать в ребёнке дух сотрудничества, уверенность в себе и отзывчивость, необходимо развивать его волю, а не ломать её.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сохранить контроль над ребёнком и оказывать на него влияние, необходимо постоянно беседовать о том, что происходит в его жизни. 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Будьте всегда в курсе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и с кем сейчас находится ваш ребёнок.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Позволяя ребёнку отличаться от других, совершать ошибки, вы способствуете его самопознанию и становлению. Позволяя ребёнку говорить </w:t>
      </w:r>
      <w:r w:rsidRPr="0089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развиваете его волю и помогаете подлинное чувство </w:t>
      </w:r>
      <w:r w:rsidRPr="0089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Угроза наказания только настраивает детей против </w:t>
      </w:r>
      <w:r w:rsidRPr="008971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побуждает их к бунту.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наказание, вы становитесь ребёнку врагами, от которых нужно таиться, а не </w:t>
      </w:r>
      <w:r w:rsidRPr="008971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которых можно ждать помощи.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внимательны к желаниям и требованиям </w:t>
      </w:r>
      <w:r w:rsidRPr="008971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 </w:t>
      </w:r>
      <w:r w:rsidRPr="008971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внимательны к детям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учатся, прежде всего, посредством сотрудничества и </w:t>
      </w:r>
      <w:r w:rsidRPr="008971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подражания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подвергающиеся жестоким побоям и издевательствам, живущие в асоциальных условиях практически всегда оправдывают агрессивное </w:t>
      </w:r>
      <w:r w:rsidRPr="008971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поведение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 становятся надёжной опорой </w:t>
      </w:r>
      <w:r w:rsidRPr="008971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в будущем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Вместо наказания лучше ввести поправки относительно предоставленных ребёнку прав.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воспитания, основанные на страхе, пробуждают в современных детях склонность к саморазрушению и уходу от реальности.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Просите, а не приказывайте. Старайтесь, чтобы ребёнок чувствовал, что он сотрудничает с вами, а не просто подчиняется; позволяйте ему сопротивляться. Но если сопротивление необходимо подавить, то вместо слов </w:t>
      </w:r>
      <w:r w:rsidRPr="0089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должен»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используйте выражение </w:t>
      </w:r>
      <w:r w:rsidRPr="0089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хочу»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оно сводит сопротивление ребёнка к минимуму, поскольку напоминает ему, ктоглавный.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Поощрение позитивного </w:t>
      </w:r>
      <w:r w:rsidRPr="008971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поведения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намного эффективней наказания негативного.</w:t>
      </w:r>
    </w:p>
    <w:p w:rsidR="009C1020" w:rsidRPr="0089719D" w:rsidRDefault="009C1020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того, чтобы выискивать ошибки ребёнка и обращать внимание на них, старайтесь </w:t>
      </w:r>
      <w:r w:rsidRPr="0089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«ловить»</w:t>
      </w:r>
      <w:r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на моментах, когда он делает что-то хорошее. Ваша реакция на ошибки должна колебаться от безразличия до скуки, а по поводу успехов ребёнка следует проявлять воодушевление и одобрение.</w:t>
      </w:r>
    </w:p>
    <w:p w:rsidR="009C1020" w:rsidRPr="0089719D" w:rsidRDefault="00407E95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407E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23F63BAC" wp14:editId="385C0223">
            <wp:simplePos x="0" y="0"/>
            <wp:positionH relativeFrom="column">
              <wp:posOffset>3645414</wp:posOffset>
            </wp:positionH>
            <wp:positionV relativeFrom="paragraph">
              <wp:posOffset>296545</wp:posOffset>
            </wp:positionV>
            <wp:extent cx="2792095" cy="1177925"/>
            <wp:effectExtent l="0" t="0" r="0" b="0"/>
            <wp:wrapThrough wrapText="bothSides">
              <wp:wrapPolygon edited="0">
                <wp:start x="0" y="0"/>
                <wp:lineTo x="0" y="21309"/>
                <wp:lineTo x="21516" y="21309"/>
                <wp:lineTo x="21516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1020" w:rsidRPr="008971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9C1020" w:rsidRPr="0089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учат детей ответственности, когда сами проявляют ответственность. Всегда выполняйте свои обещания.</w:t>
      </w:r>
    </w:p>
    <w:p w:rsidR="006C1E89" w:rsidRPr="0089719D" w:rsidRDefault="006C1E89" w:rsidP="00897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sectPr w:rsidR="006C1E89" w:rsidRPr="0089719D" w:rsidSect="008971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0BC1"/>
    <w:multiLevelType w:val="hybridMultilevel"/>
    <w:tmpl w:val="8276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221C3"/>
    <w:multiLevelType w:val="multilevel"/>
    <w:tmpl w:val="D922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CE17D3"/>
    <w:multiLevelType w:val="multilevel"/>
    <w:tmpl w:val="63E8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020"/>
    <w:rsid w:val="00155AE7"/>
    <w:rsid w:val="0018277E"/>
    <w:rsid w:val="001C561B"/>
    <w:rsid w:val="003A4630"/>
    <w:rsid w:val="00407E95"/>
    <w:rsid w:val="006150A7"/>
    <w:rsid w:val="006C1E89"/>
    <w:rsid w:val="00742F7B"/>
    <w:rsid w:val="00830CEA"/>
    <w:rsid w:val="0089719D"/>
    <w:rsid w:val="009C1020"/>
    <w:rsid w:val="00B800B3"/>
    <w:rsid w:val="00BB60CF"/>
    <w:rsid w:val="00C10F08"/>
    <w:rsid w:val="00D841C2"/>
    <w:rsid w:val="00E47AF2"/>
    <w:rsid w:val="00F1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FA403-6051-482F-84FE-2B871490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B3"/>
  </w:style>
  <w:style w:type="paragraph" w:styleId="2">
    <w:name w:val="heading 2"/>
    <w:basedOn w:val="a"/>
    <w:link w:val="20"/>
    <w:uiPriority w:val="9"/>
    <w:qFormat/>
    <w:rsid w:val="009C1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020"/>
    <w:rPr>
      <w:b/>
      <w:bCs/>
    </w:rPr>
  </w:style>
  <w:style w:type="character" w:styleId="a5">
    <w:name w:val="Hyperlink"/>
    <w:basedOn w:val="a0"/>
    <w:uiPriority w:val="99"/>
    <w:semiHidden/>
    <w:unhideWhenUsed/>
    <w:rsid w:val="009C10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C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psihologiya-podrost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GLBukh</cp:lastModifiedBy>
  <cp:revision>7</cp:revision>
  <dcterms:created xsi:type="dcterms:W3CDTF">2024-12-23T01:29:00Z</dcterms:created>
  <dcterms:modified xsi:type="dcterms:W3CDTF">2024-12-23T06:04:00Z</dcterms:modified>
</cp:coreProperties>
</file>